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07" w:rsidRPr="00DE04C6" w:rsidRDefault="00FF5807" w:rsidP="00FF58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FF5807" w:rsidRPr="00DE04C6" w:rsidRDefault="00FF5807" w:rsidP="00FF580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807" w:rsidRPr="00DE04C6" w:rsidRDefault="00FF5807" w:rsidP="00FF580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34 от 26.03</w:t>
      </w: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.2013    Москва</w:t>
      </w:r>
    </w:p>
    <w:p w:rsidR="00FF5807" w:rsidRPr="00DE04C6" w:rsidRDefault="00FF5807" w:rsidP="00FF580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807" w:rsidRPr="00DE04C6" w:rsidRDefault="00FF5807" w:rsidP="00FF580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FF5807" w:rsidRPr="00DE04C6" w:rsidRDefault="00FF5807" w:rsidP="00FF5807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F5807" w:rsidRPr="00DE04C6" w:rsidTr="00F84AA2">
        <w:trPr>
          <w:gridAfter w:val="1"/>
          <w:wAfter w:w="1078" w:type="dxa"/>
          <w:jc w:val="center"/>
        </w:trPr>
        <w:tc>
          <w:tcPr>
            <w:tcW w:w="3478" w:type="dxa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FF5807" w:rsidRPr="00DE04C6" w:rsidTr="00F84AA2">
        <w:trPr>
          <w:gridAfter w:val="1"/>
          <w:wAfter w:w="1078" w:type="dxa"/>
          <w:jc w:val="center"/>
        </w:trPr>
        <w:tc>
          <w:tcPr>
            <w:tcW w:w="3478" w:type="dxa"/>
          </w:tcPr>
          <w:p w:rsidR="00FF5807" w:rsidRPr="00DE04C6" w:rsidRDefault="00FF5807" w:rsidP="00F84A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FF5807" w:rsidRPr="00DE04C6" w:rsidTr="00F84AA2">
        <w:trPr>
          <w:gridAfter w:val="1"/>
          <w:wAfter w:w="1078" w:type="dxa"/>
          <w:jc w:val="center"/>
        </w:trPr>
        <w:tc>
          <w:tcPr>
            <w:tcW w:w="3478" w:type="dxa"/>
          </w:tcPr>
          <w:p w:rsidR="00FF5807" w:rsidRPr="00DE04C6" w:rsidRDefault="00FF5807" w:rsidP="00F84AA2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F5807" w:rsidRPr="00DE04C6" w:rsidTr="00F84AA2">
        <w:trPr>
          <w:jc w:val="center"/>
        </w:trPr>
        <w:tc>
          <w:tcPr>
            <w:tcW w:w="4284" w:type="dxa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О.И. Ананьин, Т.А. Барановская, Н.И. Берзон, К.А. Букин, Е.Б. Бурмистрова, В.П. Бусыгин, В.Д. Газман, </w:t>
            </w:r>
            <w:r w:rsid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Э.Б. Ершов, О.А. Замулин,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Ивашковская, М.Г. Колосницына, Т.В. Коссова, М.И. Левин, Л.Л. Любимов, В.С. Мхитарян, Р.М. Нуреев, М.И. Одинцова, С.Э. Пекарский, И.Г. Поспелов, С.Ю. Рощин, С.Ф. Серёгина, В.М. Солодков, К.В. Сорокина, А.Д Суворов, А.А. Фридман, Т.В. Шишкова, </w:t>
            </w:r>
            <w:r w:rsid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Шкаратан </w:t>
            </w:r>
          </w:p>
          <w:p w:rsidR="00FF5807" w:rsidRPr="00DE04C6" w:rsidRDefault="00FF5807" w:rsidP="00F84AA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807" w:rsidRPr="00DE04C6" w:rsidTr="00F84AA2">
        <w:trPr>
          <w:jc w:val="center"/>
        </w:trPr>
        <w:tc>
          <w:tcPr>
            <w:tcW w:w="4284" w:type="dxa"/>
          </w:tcPr>
          <w:p w:rsidR="00FF5807" w:rsidRPr="003677EF" w:rsidRDefault="00FF5807" w:rsidP="00F84AA2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7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FF5807" w:rsidRPr="003677EF" w:rsidRDefault="00FF5807" w:rsidP="008D7525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Осипова, </w:t>
            </w:r>
            <w:r w:rsidR="008D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Аршавский, В.В. Карачаровский, А.Г. Шоломицкий, Н.К. Пирогов</w:t>
            </w:r>
          </w:p>
        </w:tc>
      </w:tr>
    </w:tbl>
    <w:p w:rsidR="00FF5807" w:rsidRPr="00DE04C6" w:rsidRDefault="00FF5807" w:rsidP="00FF5807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25" w:rsidRPr="008D7525" w:rsidRDefault="00FF5807" w:rsidP="008D7525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D7525" w:rsidRPr="008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:rsidR="008D7525" w:rsidRPr="008D7525" w:rsidRDefault="008D7525" w:rsidP="008D752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8D7525" w:rsidRPr="008D7525" w:rsidRDefault="008D7525" w:rsidP="008D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марта 2013 года в 15.00 ауд. 3211</w:t>
      </w:r>
    </w:p>
    <w:p w:rsidR="008D7525" w:rsidRPr="008D7525" w:rsidRDefault="008D7525" w:rsidP="008D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8D7525" w:rsidRPr="008D7525" w:rsidRDefault="008D7525" w:rsidP="008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25" w:rsidRPr="008D7525" w:rsidRDefault="008D7525" w:rsidP="008D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(Л.Л. Любимов)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кандидатов на назначение стипендии имени Е.Т.Гайдара аспирантам факультета экономики (К.А. Букин) 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самообследованию в рамках государственной аккредитации образовательных программ (Т.В.Коссова)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кандидатского  экзамена по специальности: 22.00.04 « Социальная структура, социальные институты и процессы»      (К.А. Букин).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базовом учебном плане по направлению 080100.62 «Экономика» подготовки бакалавра набора 2013 г. (Т.В. Коссова);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рабочем учебном плане 4 курса бакалавриата факультета экономики на 2013-2014 учебный год (Т.В. Коссова);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базовых учебных планах направления 080300.68 «Финансы и кредит» подготовки магистра набора 2013 года и рабочих учебных планах 1 курса магистратуры на 2013-2014 учебный год для магистерских программ «Стратегическое управление финансами фирмы», «Финансовые рынки и финансовые институты», «Корпоративные финансы», «Финансы», «Фондовый рынок и инвестиции» (Т.В. Коссова);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базовых учебных планах направления 080100.68 «Экономика» подготовки магистра набора 2013 года и рабочих учебных планах 1 и 2 курсов магистратуры на 2013-2014 учебный год для магистерской программы  «Экономика» (Т.В. Коссова);</w:t>
      </w:r>
    </w:p>
    <w:p w:rsidR="008D7525" w:rsidRPr="008D7525" w:rsidRDefault="008D7525" w:rsidP="008D7525">
      <w:pPr>
        <w:numPr>
          <w:ilvl w:val="0"/>
          <w:numId w:val="1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8D7525" w:rsidRPr="008D7525" w:rsidRDefault="008D7525" w:rsidP="008D75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25" w:rsidRDefault="008D7525" w:rsidP="008D752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25" w:rsidRPr="008D7525" w:rsidRDefault="008D7525" w:rsidP="008D752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25" w:rsidRPr="00C5424C" w:rsidRDefault="008D7525" w:rsidP="008D7525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СЛУШАЛИ: </w:t>
      </w:r>
    </w:p>
    <w:p w:rsidR="008D7525" w:rsidRPr="00C5424C" w:rsidRDefault="008D7525" w:rsidP="008D752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Любимова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тем диссертаций аспирантов и соискателей фак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ультета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525" w:rsidRPr="00C5424C" w:rsidRDefault="008D7525" w:rsidP="008D7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525" w:rsidRPr="00C5424C" w:rsidRDefault="008D7525" w:rsidP="008D75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C5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И.В. Ивашковская, С.Н. Смирнов</w:t>
      </w:r>
    </w:p>
    <w:p w:rsidR="008D7525" w:rsidRPr="00C5424C" w:rsidRDefault="008D7525" w:rsidP="008D75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323C28" w:rsidRPr="00FB4276" w:rsidRDefault="00323C28" w:rsidP="00323C28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Одобрить и утвердить темы кандидатских диссертаций аспирантам: </w:t>
      </w:r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FB42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Макарову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(научный руководитель С.Б. Авдашева).</w:t>
      </w:r>
    </w:p>
    <w:p w:rsidR="00323C28" w:rsidRPr="00FB4276" w:rsidRDefault="00323C28" w:rsidP="00323C28">
      <w:pPr>
        <w:tabs>
          <w:tab w:val="left" w:pos="720"/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«Взаимосвязь экономической теории и практики антимонопольной политики: анализ опыта борьбы со сговором».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А.Б. Гусеву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 академической аспирантуры,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О.И. Ананьин).</w:t>
      </w:r>
    </w:p>
    <w:p w:rsidR="00323C28" w:rsidRPr="00FB4276" w:rsidRDefault="00323C28" w:rsidP="00323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«Причины методологической конвергенции в исследовании деловых циклов».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Э.А. Киселеву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 академической аспирантуры,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Л.Л. Любимов).</w:t>
      </w:r>
    </w:p>
    <w:p w:rsidR="00323C28" w:rsidRPr="00FB4276" w:rsidRDefault="00323C28" w:rsidP="00323C28">
      <w:pPr>
        <w:tabs>
          <w:tab w:val="left" w:pos="1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технологий в развивающиеся страны посредством прямых иностранных инвестиций».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Норкиной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аспирантка академической аспирантуры,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С.Э. Пекарский).</w:t>
      </w:r>
    </w:p>
    <w:p w:rsidR="00323C28" w:rsidRPr="00FB4276" w:rsidRDefault="00323C28" w:rsidP="00323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репрессия и устойчивость государственного долга в развитых странах».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Островной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аспирантка академической аспирантуры,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Е.А. Подколзина).</w:t>
      </w:r>
    </w:p>
    <w:p w:rsidR="00323C28" w:rsidRPr="00FB4276" w:rsidRDefault="00323C28" w:rsidP="00323C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«Конкуренция между электронными посредниками в государственных закупках».</w:t>
      </w:r>
    </w:p>
    <w:p w:rsidR="00323C28" w:rsidRPr="00FB4276" w:rsidRDefault="00323C28" w:rsidP="00323C28">
      <w:pPr>
        <w:tabs>
          <w:tab w:val="left" w:pos="720"/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Братковскому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(научный руководитель И.И. Родионов).</w:t>
      </w:r>
    </w:p>
    <w:p w:rsidR="00323C28" w:rsidRPr="00FB4276" w:rsidRDefault="00323C28" w:rsidP="00323C2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стоимостью компании в процессе интеграции бизнеса в сделках слияния и поглощения».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 Власову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(научный руководитель Б.В. Кузнецов).</w:t>
      </w:r>
    </w:p>
    <w:p w:rsidR="00323C28" w:rsidRPr="00FB4276" w:rsidRDefault="00323C28" w:rsidP="00323C2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инвестирования российских промышленных предприятий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денежное</w:t>
      </w: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Е.А. Сулицкому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(научный руководитель Н.И. Берзон).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эмиссии еврооблигаций на стоимость российских банков».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А.А. Клуг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(научный руководитель Т.В. Теплова).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процессов либерализации финансовых рынков на взаимодействие сегментов рынка капитала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08.00.13 «</w:t>
      </w:r>
      <w:r w:rsidRPr="00FB42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Математические</w:t>
      </w: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инструментальные методы экономики».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В.Н. Вельдяксову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(научный руководитель А.С. Шведов). 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«Построение регрессионных моделей, включающих нечеткие числа, и применение к российскому рынку ценных бумаг».</w:t>
      </w:r>
    </w:p>
    <w:p w:rsidR="00323C28" w:rsidRPr="00FB4276" w:rsidRDefault="00323C28" w:rsidP="00323C28">
      <w:pPr>
        <w:numPr>
          <w:ilvl w:val="0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Calibri" w:hAnsi="Times New Roman" w:cs="Times New Roman"/>
          <w:b/>
          <w:spacing w:val="5"/>
          <w:sz w:val="28"/>
          <w:szCs w:val="28"/>
          <w:lang w:eastAsia="ru-RU"/>
        </w:rPr>
        <w:t>Ю.П. Мартемьянову</w:t>
      </w:r>
      <w:r w:rsidRPr="00FB427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(</w:t>
      </w: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ГМУ,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27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научный руководитель </w:t>
      </w:r>
      <w:proofErr w:type="gramEnd"/>
    </w:p>
    <w:p w:rsidR="00323C28" w:rsidRPr="00FB4276" w:rsidRDefault="00323C28" w:rsidP="00323C28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В.Д. Матвеенко). </w:t>
      </w:r>
      <w:proofErr w:type="gramEnd"/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Моделирование экономического роста городов и агломераций с учетом множественных экстерналий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Рекомендовать</w:t>
      </w:r>
      <w:r w:rsidRPr="00FB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доработать научные обоснования тем диссертаций и вынести на обсуждение рабочей группы повторно аспирантам: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FB42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А.С. Горбуновой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(научный руководитель М.И. Левин).</w:t>
      </w:r>
    </w:p>
    <w:p w:rsidR="00323C28" w:rsidRPr="00FB4276" w:rsidRDefault="00323C28" w:rsidP="00323C28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ヒラギノ角ゴ Pro W3" w:hAnsi="Times New Roman" w:cs="Times New Roman"/>
          <w:color w:val="000000"/>
          <w:kern w:val="28"/>
          <w:sz w:val="28"/>
          <w:szCs w:val="28"/>
          <w:lang w:eastAsia="ru-RU"/>
        </w:rPr>
      </w:pPr>
      <w:r w:rsidRPr="00FB4276">
        <w:rPr>
          <w:rFonts w:ascii="Times New Roman" w:eastAsia="ヒラギノ角ゴ Pro W3" w:hAnsi="Times New Roman" w:cs="Times New Roman"/>
          <w:color w:val="000000"/>
          <w:kern w:val="28"/>
          <w:sz w:val="28"/>
          <w:szCs w:val="28"/>
          <w:lang w:eastAsia="ru-RU"/>
        </w:rPr>
        <w:tab/>
        <w:t>«Рынок веб-аналитики: ценообразование, конкуренция, экономическая модель».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(Научное обоснование необходимо доработать; отредактировать разделы «Цели и задачи исследования» и «Научная новизна исследования», показав, что было сделано до автора и, в чем будет заключаться новизна предлагаемого исследования) – замечания  заседания от 26.02.2013 г.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ясно, что имеется ввиду под веб - аналитикой?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стало хуже, особенно «Научная новизна исследования») – замечания  заседания от 19.03.2013 г.</w:t>
      </w:r>
      <w:proofErr w:type="gramEnd"/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 Петрякову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(научный руководитель М.И. Левин).</w:t>
      </w:r>
    </w:p>
    <w:p w:rsidR="00323C28" w:rsidRPr="00FB4276" w:rsidRDefault="00323C28" w:rsidP="00323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«Структурные модели коррупции социально - </w:t>
      </w:r>
      <w:proofErr w:type="gramStart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gramEnd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(Научное обоснование необходимо доработать, так как не четко сформулированы предмет и объект исследования, очень абстрактно сформулированы пункты научной новизны, непонятна база эмпирического исследования.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обзоре литературы акцент сделан на работы по социальному капиталу, а среди задач исследования – акцент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асимметрию информации и посредников) – замечания  заседания от 26.02.2013 г.</w:t>
      </w:r>
      <w:proofErr w:type="gramEnd"/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(По-прежнему нет задач, объекта и предмета исследования ожидаемых результатов.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формулировке цели фигурирует «благосостояние общества», но нигде не объясняется, что автор под этим понимает и как собирается оценивать. Между тем, это очень важный пункт исследования, один из отправных.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заметных изменений по отношению к предыдущему варианту) - замечания  заседания от 19.03.2013 г.</w:t>
      </w:r>
      <w:proofErr w:type="gramEnd"/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Р.Ю. Батдалову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(научный руководитель Т.В. Кулакова).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«Деньги в модели общего равновесия при учёте неопределённости и межвременных предпочтений».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(Описанная в научном обосновании проблема  представляется слишком общей.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Идея обоснования модели историей любопытна, но не учитывается, что исторический процесс не кумулятивен. Каждая историческая экономика – органичный комплекс, который при развитии не только что-то добавляет, но и что-то теряет. Решающее возражение вызывает и  априорное требование сходимости к равновесию для «хорошей модели». Это требование противоречит и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наблюдаемой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истории, и свойствам наиболее развитых моделей межвременного равновесия.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сузить проблему и корректно поставить задачу) - замечания  заседания от 26.02.2013 г.</w:t>
      </w:r>
      <w:proofErr w:type="gramEnd"/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А.А. Алхазову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(научный руководитель Т.В. Кулакова).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Согласование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интересов субъектов инновационного территориального кластера».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звучит,  как научное исследование.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тема, и содержание обоснования очень </w:t>
      </w:r>
      <w:proofErr w:type="gramStart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расплывчаты и совершенно не привязаны</w:t>
      </w:r>
      <w:proofErr w:type="gramEnd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5-й специальности, в частности – к промышленности, скорее звучат теоретически.  В задачах нужно </w:t>
      </w:r>
      <w:proofErr w:type="gramStart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выявить сами интересы и показать, что они противоречивы, иначе не оправдана цель работы.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Восстановление интересов по наблюдаемому поведению – задача некорректная, поэтому все и занимаются выдвижением гипотез на этот счет. Чем автор отличается от всех предыдущих исследователей? Не ясно, возможно ли будет решить поставленную в работе проблему на основе существующих эмпирических данных? 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объекте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звучит «РФ», то и в теме, наверное, нужно обозначить именно российские инновационные кластеры. 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 также, что автор использует терминологию почти всеми уже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забытую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19.03.2013 г.</w:t>
      </w:r>
      <w:proofErr w:type="gramEnd"/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FB42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денежное</w:t>
      </w: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А.А. Кутырёву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(научный руководитель В.М. Хаметов).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«Организация системы управления рисками в российских компаниях малого и среднего бизнеса».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(Обзор заменен ссылкой на обзор.</w:t>
      </w:r>
      <w:proofErr w:type="gramEnd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Доработать раздел «Научная новизна исследования»,  в чем будет состоять научная новизна работы как научного исследования? </w:t>
      </w:r>
      <w:proofErr w:type="gramStart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Четко сформулировать задачи, реализация которых позволит достигнуть цель исследования) - 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26.02.2013 г.</w:t>
      </w:r>
      <w:proofErr w:type="gramEnd"/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Л.А. Ханхараеву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(научный руководитель Л.А. Тюгай).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малого бизнеса».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(Обзор не вскрывает нерешенных проблем.</w:t>
      </w:r>
      <w:proofErr w:type="gramEnd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Проанализировал – предложил - это не наука.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ясно, как и </w:t>
      </w:r>
      <w:proofErr w:type="gramStart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чем будет основываться исследование) -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26.02.2013 г.</w:t>
      </w:r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B42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А.В. Моргунову </w:t>
      </w:r>
      <w:r w:rsidRPr="00FB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(научный руководитель А.М. Карминский).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«Методы оценки вероятности дефолта инвестиционных проектов».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Проблема очень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Вероятности таких событий без моделей определить невозможно, а о модели в обосновании ничего не говорится. 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Постановка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получается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несколько </w:t>
      </w:r>
      <w:r w:rsidRPr="003570B9">
        <w:rPr>
          <w:rFonts w:ascii="Times New Roman" w:eastAsia="Calibri" w:hAnsi="Times New Roman" w:cs="Times New Roman"/>
          <w:bCs/>
          <w:iCs/>
          <w:sz w:val="28"/>
          <w:szCs w:val="28"/>
          <w:bdr w:val="single" w:sz="4" w:space="0" w:color="auto" w:frame="1"/>
          <w:lang w:eastAsia="ru-RU"/>
        </w:rPr>
        <w:t xml:space="preserve">схоластической: рейтинг собираются строить на вероятности дефолта, но что такое дефолт инвестиционного поекта, оказывается, не известно.  </w:t>
      </w:r>
      <w:proofErr w:type="gramStart"/>
      <w:r w:rsidRPr="003570B9">
        <w:rPr>
          <w:rFonts w:ascii="Times New Roman" w:eastAsia="Calibri" w:hAnsi="Times New Roman" w:cs="Times New Roman"/>
          <w:bCs/>
          <w:iCs/>
          <w:sz w:val="28"/>
          <w:szCs w:val="28"/>
          <w:bdr w:val="single" w:sz="4" w:space="0" w:color="auto" w:frame="1"/>
          <w:lang w:eastAsia="ru-RU"/>
        </w:rPr>
        <w:t xml:space="preserve">Это тоже собираются определять в работе) 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19.03.2013 г.</w:t>
      </w:r>
      <w:proofErr w:type="gramEnd"/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3C28" w:rsidRPr="00FB4276" w:rsidRDefault="00323C28" w:rsidP="0032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08.00.13 «</w:t>
      </w:r>
      <w:r w:rsidRPr="00FB42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Математические</w:t>
      </w:r>
      <w:r w:rsidRPr="00FB42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инструментальные методы экономики».</w:t>
      </w:r>
    </w:p>
    <w:p w:rsidR="00323C28" w:rsidRPr="00FB4276" w:rsidRDefault="00323C28" w:rsidP="00323C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C28" w:rsidRPr="00FB4276" w:rsidRDefault="00323C28" w:rsidP="00323C28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Е.И. Щетинину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(научный руководитель А.А. Пересецкий).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«Стохастическая граница производственных возможностей и факторы, влияющие на техническую эффективность предприятий российской обрабатывающей промышленности».</w:t>
      </w:r>
    </w:p>
    <w:p w:rsidR="00323C28" w:rsidRPr="00FB4276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(Показать,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представлена по специальности «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08.00.13 «</w:t>
      </w:r>
      <w:r w:rsidRPr="00FB42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Математические</w:t>
      </w:r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инструментальные методы экономики»?</w:t>
      </w:r>
      <w:proofErr w:type="gramEnd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чем все-таки особенность этого исследования, в чем его новизна? </w:t>
      </w:r>
      <w:proofErr w:type="gramStart"/>
      <w:r w:rsidRPr="00FB4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Уточнить предполагаемые проблемы и особенности в использовании этого метода в России и применительно к поставленной задаче) - 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26.02.2013 г.</w:t>
      </w:r>
      <w:proofErr w:type="gramEnd"/>
    </w:p>
    <w:p w:rsidR="00323C28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учтены предыдущие замечания.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 ответа ни на один из прозвучавших на </w:t>
      </w:r>
      <w:proofErr w:type="gramStart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прошлом</w:t>
      </w:r>
      <w:proofErr w:type="gramEnd"/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заседании вопросов. По-прежнему – это предметная область, а не методы) - замечания  заседания от 19.03.2013 г.</w:t>
      </w:r>
    </w:p>
    <w:p w:rsidR="00711B4A" w:rsidRPr="00FB4276" w:rsidRDefault="00711B4A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23C28" w:rsidRPr="00FB4276" w:rsidRDefault="00323C28" w:rsidP="00323C28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И.В. Кочику</w:t>
      </w:r>
      <w:r w:rsidRPr="00FB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(научный руководитель В.Л. Макаров).</w:t>
      </w:r>
    </w:p>
    <w:p w:rsidR="00323C28" w:rsidRPr="00B939BB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B427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FB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процесса ценообразования на </w:t>
      </w:r>
      <w:proofErr w:type="gramStart"/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рынке</w:t>
      </w:r>
      <w:proofErr w:type="gramEnd"/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однородного товара длительного пользования».</w:t>
      </w:r>
    </w:p>
    <w:p w:rsidR="00323C28" w:rsidRPr="003570B9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(Следует переделать обоснование: так равновесие трактуется в работе неверно. Присутствует непонимание того, что имитационная модель будет содержать гораздо больше произвольных предпосылок. Она лишь помогает показать, где может лежать причина некоторых непонятных наблюдаемых явлений, и сама не является окончательным объяснением и средством прогноза.  Также следует отметить, что в работах А.А. Шанаина по формализации гипотезы Коуза уже даны ответы на многие вопросы, поставленные в работе. Остается непонятным, что же автор собирается сделать </w:t>
      </w:r>
      <w:proofErr w:type="gramStart"/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proofErr w:type="gramEnd"/>
      <w:r w:rsidRPr="00B939B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что будет предметом защиты) - </w:t>
      </w:r>
      <w:r w:rsidRPr="0035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 заседания от 26.02.2013 г.</w:t>
      </w:r>
    </w:p>
    <w:p w:rsidR="00323C28" w:rsidRPr="00B939BB" w:rsidRDefault="00323C28" w:rsidP="00323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3570B9" w:rsidRDefault="003570B9" w:rsidP="00323C2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C28" w:rsidRPr="00C5424C" w:rsidRDefault="00323C28" w:rsidP="00323C2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323C28" w:rsidRPr="00C5424C" w:rsidRDefault="00323C28" w:rsidP="00323C2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Букина К.А. - </w:t>
      </w:r>
      <w:r w:rsidRPr="00323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кандидатов на назначение стипендии имени Е.Т.Гайдара аспирантам факультета экономики (К.А. Букин)</w:t>
      </w:r>
    </w:p>
    <w:p w:rsidR="00323C28" w:rsidRPr="00C5424C" w:rsidRDefault="00323C28" w:rsidP="00323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C28" w:rsidRPr="00C5424C" w:rsidRDefault="00323C28" w:rsidP="00323C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Ф.Т. Алескеров, Н.И. Берзон, Л.Л. Любимов, И.В. Ивашковская, О.И. Ананьин, В.П. Бусыгин, Р.М. Нуреев</w:t>
      </w:r>
    </w:p>
    <w:p w:rsidR="00323C28" w:rsidRDefault="00323C28" w:rsidP="00323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2B2108" w:rsidRPr="003F2C95" w:rsidRDefault="002B2108" w:rsidP="002B2108">
      <w:pPr>
        <w:pStyle w:val="a3"/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стипендию имени Е.Т. Гайдара следующим аспирантам факультета экономики:</w:t>
      </w:r>
    </w:p>
    <w:p w:rsidR="002B2108" w:rsidRPr="00541B84" w:rsidRDefault="002B2108" w:rsidP="002B210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Вакуленко Елене Сергеевне (3 год обучения);</w:t>
      </w:r>
    </w:p>
    <w:p w:rsidR="002B2108" w:rsidRPr="00FD323D" w:rsidRDefault="002B2108" w:rsidP="002B210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Мамонову Михаилу Евгеньевичу </w:t>
      </w:r>
      <w:r w:rsidRPr="00541B84">
        <w:rPr>
          <w:rFonts w:ascii="Times New Roman" w:eastAsia="Times New Roman" w:hAnsi="Times New Roman" w:cs="Times New Roman"/>
          <w:sz w:val="28"/>
          <w:szCs w:val="28"/>
          <w:lang w:eastAsia="ru-RU"/>
        </w:rPr>
        <w:t>(3 год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C28" w:rsidRDefault="00323C28" w:rsidP="00323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 26   </w:t>
      </w:r>
    </w:p>
    <w:p w:rsidR="00323C28" w:rsidRDefault="00323C28" w:rsidP="00323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– 0</w:t>
      </w:r>
    </w:p>
    <w:p w:rsidR="00323C28" w:rsidRDefault="00323C28" w:rsidP="00323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ВОЗДЕРЖАЛИСЬ </w:t>
      </w:r>
      <w:r w:rsidR="002B2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:rsidR="002B2108" w:rsidRDefault="002B2108" w:rsidP="00323C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108" w:rsidRPr="00C5424C" w:rsidRDefault="002B2108" w:rsidP="002B210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2B2108" w:rsidRPr="00C5424C" w:rsidRDefault="002B2108" w:rsidP="002B210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самообследованию в рамках государственной аккредитации образовательных программ</w:t>
      </w:r>
    </w:p>
    <w:p w:rsidR="002B2108" w:rsidRPr="00C5424C" w:rsidRDefault="002B2108" w:rsidP="002B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08" w:rsidRPr="00C5424C" w:rsidRDefault="002B2108" w:rsidP="002B21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Левин, Н.И. Берзон, Л.Л. Любимов, С.Э. Пекарский, С.Ю. Рощин</w:t>
      </w:r>
    </w:p>
    <w:p w:rsidR="002B2108" w:rsidRDefault="002B2108" w:rsidP="002B21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ПОСТАНОВИЛИ: </w:t>
      </w:r>
    </w:p>
    <w:p w:rsidR="007A7937" w:rsidRPr="00964675" w:rsidRDefault="007A7937" w:rsidP="007A793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8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аккредитации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«Экономика» и «Финансы и кредит» в марте – июне 2013 г. </w:t>
      </w:r>
    </w:p>
    <w:p w:rsidR="0013149C" w:rsidRDefault="0013149C" w:rsidP="002B21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108" w:rsidRPr="00C5424C" w:rsidRDefault="002B2108" w:rsidP="002B210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2B2108" w:rsidRPr="00C5424C" w:rsidRDefault="002B2108" w:rsidP="002B2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Букина К.А.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кандидатского  экзамена по специальности: 22.00.04 « Социальная структура, социальные институты и процессы»      </w:t>
      </w:r>
    </w:p>
    <w:p w:rsidR="002B2108" w:rsidRPr="00C5424C" w:rsidRDefault="002B2108" w:rsidP="002B21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Шкаратан, Т.В. Коссова, Р.М. Нуреев</w:t>
      </w:r>
    </w:p>
    <w:p w:rsidR="002B2108" w:rsidRDefault="002B2108" w:rsidP="002B21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13149C" w:rsidRPr="00047161" w:rsidRDefault="0013149C" w:rsidP="0013149C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71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программу кандидатского экзамена по специальности </w:t>
      </w:r>
    </w:p>
    <w:p w:rsidR="0013149C" w:rsidRPr="00047161" w:rsidRDefault="0013149C" w:rsidP="0013149C">
      <w:pPr>
        <w:spacing w:before="120" w:after="0" w:line="240" w:lineRule="auto"/>
        <w:ind w:left="64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47161">
        <w:rPr>
          <w:rFonts w:ascii="Times New Roman" w:eastAsia="Arial Unicode MS" w:hAnsi="Times New Roman" w:cs="Times New Roman"/>
          <w:sz w:val="28"/>
          <w:szCs w:val="28"/>
          <w:lang w:eastAsia="ru-RU"/>
        </w:rPr>
        <w:t>22.00.04. «Социальная структура, социальные институты и процессы»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Pr="0004716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социологическим наукам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3149C" w:rsidRPr="00C5424C" w:rsidRDefault="0013149C" w:rsidP="0013149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13149C" w:rsidRPr="00C5424C" w:rsidRDefault="0013149C" w:rsidP="0013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базовом учебном плане по направлению 080100.62 «Экономика» подготовки бакалавра набора 2013 г.</w:t>
      </w:r>
    </w:p>
    <w:p w:rsidR="0013149C" w:rsidRPr="00C5424C" w:rsidRDefault="0013149C" w:rsidP="00131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="00D424C8" w:rsidRPr="00D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Замулин,</w:t>
      </w:r>
      <w:r w:rsidR="00D42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4C8" w:rsidRPr="00D4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Барановская, А.Г. Шоломицкий</w:t>
      </w:r>
      <w:r w:rsid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214FD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Ивашковская, М.И. Левин, О.И. Ананьин, М.И. Берзон, Ф.Т. Алескеров, М.Г. Колосницына, Э.Б. Ершов, В.С. Автономов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7A7937" w:rsidRDefault="007A7937" w:rsidP="007A7937">
      <w:pPr>
        <w:pStyle w:val="a3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учебный план  </w:t>
      </w:r>
      <w:proofErr w:type="spellStart"/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по направлению 080100.62 «Экономика» на 2013-2017 г.г. 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 28   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– 0</w:t>
      </w:r>
    </w:p>
    <w:p w:rsidR="0013149C" w:rsidRDefault="0013149C" w:rsidP="00131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ВОЗДЕРЖАЛИСЬ – 2</w:t>
      </w:r>
    </w:p>
    <w:p w:rsidR="00B214FD" w:rsidRDefault="00B214FD" w:rsidP="001314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4FD" w:rsidRPr="00C5424C" w:rsidRDefault="00B214FD" w:rsidP="00B214F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B214FD" w:rsidRPr="00C5424C" w:rsidRDefault="00B214FD" w:rsidP="00B21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рабочем учебном плане 4 курса бакалавриата факультета экономики на 2013-2014 учебный год</w:t>
      </w:r>
    </w:p>
    <w:p w:rsidR="00B214FD" w:rsidRPr="00C5424C" w:rsidRDefault="00B214FD" w:rsidP="00B214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D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Замулин,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7A3" w:rsidRP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Рощин,</w:t>
      </w:r>
      <w:r w:rsidR="0054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Ивашковская, </w:t>
      </w:r>
      <w:r w:rsid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Берзон, Ф.Т. Алескеров,</w:t>
      </w:r>
      <w:r w:rsidR="005407A3" w:rsidRP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Автономов, Е.И. Осипова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Левин, М.Г.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Колосницына, </w:t>
      </w:r>
      <w:r w:rsidR="005407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Солодков, Т.В. Шишкова, А.Г. Шоломицкий, В.В. Карачаровский, С.Э. Пекарский, В.П. Бусыгин, С.Б. Авдашева, Э.А. Ершов</w:t>
      </w:r>
    </w:p>
    <w:p w:rsidR="00B214FD" w:rsidRDefault="00B214FD" w:rsidP="00B214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7A7937" w:rsidRDefault="007A7937" w:rsidP="007A7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Одобрить рабочий учебный план 4</w:t>
      </w:r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 </w:t>
      </w:r>
      <w:proofErr w:type="spellStart"/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1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факультета экономики на 2013-2014 учебный год направление 080200.62 «Экономика»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7937" w:rsidRPr="007A7937" w:rsidRDefault="007A7937" w:rsidP="007A7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расширенной комиссии по доработке БУП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дисциплин в рабочем порядке и утвердить его путем электронного голосования.</w:t>
      </w:r>
      <w:r w:rsidRPr="007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4FD" w:rsidRDefault="00B214FD" w:rsidP="0013149C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407A3" w:rsidRPr="00C5424C" w:rsidRDefault="005407A3" w:rsidP="005407A3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5407A3" w:rsidRPr="00C5424C" w:rsidRDefault="005407A3" w:rsidP="00540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базовых учебных планах направления 080300.68 «Финансы и кредит» подготовки магистра набора 2013 года и рабочих учебных планах 1 курса магистратуры на 2013-2014 учебный год для магистерских программ «Стратегическое управление финансами фирмы», «Финансовые рынки и финансовые институты», «Финансы», «Фондовый рынок и инвестиции»</w:t>
      </w:r>
    </w:p>
    <w:p w:rsidR="005407A3" w:rsidRPr="00C5424C" w:rsidRDefault="005407A3" w:rsidP="005407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И.В. Ивашковская, К.А. Букин, О.А. Замулин</w:t>
      </w:r>
    </w:p>
    <w:p w:rsidR="005407A3" w:rsidRDefault="005407A3" w:rsidP="005407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655480" w:rsidRPr="00655480" w:rsidRDefault="00655480" w:rsidP="006554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базовые учебные планы направления 080300.68 «Финансы и кредит» подготовки магистра набора 2013 года магистерских программ «Стратегическое управление финансами фирмы», «Финансовые рынки и финансовые институты», «Финансы», «Фондовый рынок и инвестиции»;</w:t>
      </w:r>
    </w:p>
    <w:p w:rsidR="00655480" w:rsidRPr="00655480" w:rsidRDefault="00655480" w:rsidP="0065548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65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</w:t>
      </w:r>
      <w:r w:rsidRPr="0065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 магистратуры на 2013-2014 учебный год магистерских программ «Стратегическое управление финансами фирмы», «Финансовые рынки и финансовые институты», «Финансы», «Фондовый рынок и инвестиции»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9C" w:rsidRPr="00655480" w:rsidRDefault="0013149C" w:rsidP="00655480">
      <w:pPr>
        <w:pStyle w:val="a3"/>
        <w:spacing w:before="120"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7A3" w:rsidRPr="00C5424C" w:rsidRDefault="005407A3" w:rsidP="005407A3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5407A3" w:rsidRPr="00C5424C" w:rsidRDefault="005407A3" w:rsidP="00540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базовых учебных планах направления 080100.68 «Экономика» подготовки магистра набора 2013 года и рабочих учебных планах 1 и 2 курсов магистратуры на 2013-2014 учебный год для магистерской программы  «Экономика»</w:t>
      </w:r>
      <w:r w:rsidR="0029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7A3" w:rsidRDefault="005407A3" w:rsidP="005407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294223" w:rsidRPr="00294223" w:rsidRDefault="00294223" w:rsidP="005407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Бусыгин.</w:t>
      </w:r>
    </w:p>
    <w:p w:rsidR="005407A3" w:rsidRDefault="005407A3" w:rsidP="005407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ПОСТАНОВИЛИ: </w:t>
      </w:r>
    </w:p>
    <w:p w:rsidR="00655480" w:rsidRDefault="00655480" w:rsidP="006554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базовый учебный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направления 080100.68 «Экономика» подготовки магистра </w:t>
      </w:r>
      <w:r w:rsidR="00F5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«Экономика»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480" w:rsidRPr="00C5424C" w:rsidRDefault="00655480" w:rsidP="00655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Одобрить рабочие учебные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курсов магистерской программы  «Экономика»</w:t>
      </w:r>
      <w:r w:rsidR="00F5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2013-2014 учебный год</w:t>
      </w:r>
      <w:r w:rsidR="00F5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69F0" w:rsidRPr="00C5424C" w:rsidRDefault="009169F0" w:rsidP="009169F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СЛУШАЛИ: </w:t>
      </w:r>
    </w:p>
    <w:p w:rsidR="009169F0" w:rsidRPr="00C5424C" w:rsidRDefault="009169F0" w:rsidP="00916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– </w:t>
      </w:r>
      <w:r w:rsidR="00F5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срочной доработки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экзаменов в магистратуру</w:t>
      </w:r>
      <w:r w:rsidR="00F5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9F0" w:rsidRPr="00C5424C" w:rsidRDefault="009169F0" w:rsidP="009169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9169F0" w:rsidRDefault="009169F0" w:rsidP="009169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9169F0" w:rsidRPr="00F54404" w:rsidRDefault="00F54404" w:rsidP="005407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Доработать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F54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вступительных экзаменов в магистратуру в кратчайшие сроки и направить их О.Г.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5807" w:rsidRDefault="00FF5807" w:rsidP="008D7525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07" w:rsidRPr="00EA5644" w:rsidRDefault="00FF5807" w:rsidP="00FF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29" w:rsidRPr="002470E1" w:rsidRDefault="00D51C29" w:rsidP="00D51C2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D51C29" w:rsidRPr="002470E1" w:rsidRDefault="00D51C29" w:rsidP="00D5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29" w:rsidRPr="002470E1" w:rsidRDefault="00D51C29" w:rsidP="00D51C2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D51C29" w:rsidRPr="002470E1" w:rsidRDefault="00D51C29" w:rsidP="00D51C29">
      <w:pPr>
        <w:rPr>
          <w:rFonts w:ascii="Calibri" w:eastAsia="Calibri" w:hAnsi="Calibri" w:cs="Times New Roman"/>
        </w:rPr>
      </w:pPr>
    </w:p>
    <w:p w:rsidR="00C97FE3" w:rsidRDefault="00C97FE3"/>
    <w:sectPr w:rsidR="00C97FE3" w:rsidSect="00193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1E" w:rsidRDefault="00764A1E" w:rsidP="00FB4276">
      <w:pPr>
        <w:spacing w:after="0" w:line="240" w:lineRule="auto"/>
      </w:pPr>
      <w:r>
        <w:separator/>
      </w:r>
    </w:p>
  </w:endnote>
  <w:endnote w:type="continuationSeparator" w:id="0">
    <w:p w:rsidR="00764A1E" w:rsidRDefault="00764A1E" w:rsidP="00FB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6" w:rsidRDefault="00FB42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84396"/>
      <w:docPartObj>
        <w:docPartGallery w:val="Page Numbers (Bottom of Page)"/>
        <w:docPartUnique/>
      </w:docPartObj>
    </w:sdtPr>
    <w:sdtEndPr/>
    <w:sdtContent>
      <w:p w:rsidR="00FB4276" w:rsidRDefault="00FB42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4A">
          <w:rPr>
            <w:noProof/>
          </w:rPr>
          <w:t>7</w:t>
        </w:r>
        <w:r>
          <w:fldChar w:fldCharType="end"/>
        </w:r>
      </w:p>
    </w:sdtContent>
  </w:sdt>
  <w:p w:rsidR="00FB4276" w:rsidRDefault="00FB42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6" w:rsidRDefault="00FB4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1E" w:rsidRDefault="00764A1E" w:rsidP="00FB4276">
      <w:pPr>
        <w:spacing w:after="0" w:line="240" w:lineRule="auto"/>
      </w:pPr>
      <w:r>
        <w:separator/>
      </w:r>
    </w:p>
  </w:footnote>
  <w:footnote w:type="continuationSeparator" w:id="0">
    <w:p w:rsidR="00764A1E" w:rsidRDefault="00764A1E" w:rsidP="00FB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6" w:rsidRDefault="00FB42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6" w:rsidRDefault="00FB42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76" w:rsidRDefault="00FB4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EB6"/>
    <w:multiLevelType w:val="multilevel"/>
    <w:tmpl w:val="DBEA5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9E11591"/>
    <w:multiLevelType w:val="hybridMultilevel"/>
    <w:tmpl w:val="86FC1046"/>
    <w:lvl w:ilvl="0" w:tplc="45AEAED4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25A61"/>
    <w:multiLevelType w:val="multilevel"/>
    <w:tmpl w:val="1FDA67C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347B96"/>
    <w:multiLevelType w:val="multilevel"/>
    <w:tmpl w:val="E7CAD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3F823252"/>
    <w:multiLevelType w:val="hybridMultilevel"/>
    <w:tmpl w:val="B2FCE2BC"/>
    <w:lvl w:ilvl="0" w:tplc="CBF038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E4574"/>
    <w:multiLevelType w:val="multilevel"/>
    <w:tmpl w:val="5B7C3618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4E8E5B21"/>
    <w:multiLevelType w:val="multilevel"/>
    <w:tmpl w:val="8FBC9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BC3A81"/>
    <w:multiLevelType w:val="hybridMultilevel"/>
    <w:tmpl w:val="C5C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4E4C"/>
    <w:multiLevelType w:val="multilevel"/>
    <w:tmpl w:val="F47604E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6D812D07"/>
    <w:multiLevelType w:val="multilevel"/>
    <w:tmpl w:val="E7CAD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737F25F7"/>
    <w:multiLevelType w:val="hybridMultilevel"/>
    <w:tmpl w:val="09F43A16"/>
    <w:lvl w:ilvl="0" w:tplc="C760432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1B"/>
    <w:rsid w:val="0013149C"/>
    <w:rsid w:val="00193358"/>
    <w:rsid w:val="00294223"/>
    <w:rsid w:val="002B2108"/>
    <w:rsid w:val="002B6E7C"/>
    <w:rsid w:val="00323C28"/>
    <w:rsid w:val="003570B9"/>
    <w:rsid w:val="005407A3"/>
    <w:rsid w:val="00655480"/>
    <w:rsid w:val="00711B4A"/>
    <w:rsid w:val="00764A1E"/>
    <w:rsid w:val="00765D24"/>
    <w:rsid w:val="007A7937"/>
    <w:rsid w:val="0084721B"/>
    <w:rsid w:val="008D7525"/>
    <w:rsid w:val="009169F0"/>
    <w:rsid w:val="00935D00"/>
    <w:rsid w:val="00944136"/>
    <w:rsid w:val="00B214FD"/>
    <w:rsid w:val="00C97FE3"/>
    <w:rsid w:val="00D424C8"/>
    <w:rsid w:val="00D43CDB"/>
    <w:rsid w:val="00D51C29"/>
    <w:rsid w:val="00E92CAD"/>
    <w:rsid w:val="00F54404"/>
    <w:rsid w:val="00FB4276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76"/>
  </w:style>
  <w:style w:type="paragraph" w:styleId="a6">
    <w:name w:val="footer"/>
    <w:basedOn w:val="a"/>
    <w:link w:val="a7"/>
    <w:uiPriority w:val="99"/>
    <w:unhideWhenUsed/>
    <w:rsid w:val="00FB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76"/>
  </w:style>
  <w:style w:type="paragraph" w:styleId="a8">
    <w:name w:val="Balloon Text"/>
    <w:basedOn w:val="a"/>
    <w:link w:val="a9"/>
    <w:uiPriority w:val="99"/>
    <w:semiHidden/>
    <w:unhideWhenUsed/>
    <w:rsid w:val="0035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8</cp:revision>
  <cp:lastPrinted>2013-03-29T13:13:00Z</cp:lastPrinted>
  <dcterms:created xsi:type="dcterms:W3CDTF">2013-03-29T09:45:00Z</dcterms:created>
  <dcterms:modified xsi:type="dcterms:W3CDTF">2013-03-29T13:14:00Z</dcterms:modified>
</cp:coreProperties>
</file>