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DA" w:rsidRPr="00DE04C6" w:rsidRDefault="002047DA" w:rsidP="002047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2047DA" w:rsidRPr="00DE04C6" w:rsidRDefault="002047DA" w:rsidP="002047DA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7DA" w:rsidRPr="00DE04C6" w:rsidRDefault="00DE2863" w:rsidP="002047DA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bookmarkStart w:id="0" w:name="_GoBack"/>
      <w:bookmarkEnd w:id="0"/>
      <w:r w:rsidR="002047DA" w:rsidRPr="00DE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29.01.2013    Москва</w:t>
      </w:r>
    </w:p>
    <w:p w:rsidR="002047DA" w:rsidRPr="00DE04C6" w:rsidRDefault="002047DA" w:rsidP="002047DA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7DA" w:rsidRPr="00DE04C6" w:rsidRDefault="002047DA" w:rsidP="002047DA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2047DA" w:rsidRPr="00DE04C6" w:rsidRDefault="002047DA" w:rsidP="002047DA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2047DA" w:rsidRPr="00DE04C6" w:rsidTr="00121878">
        <w:trPr>
          <w:gridAfter w:val="1"/>
          <w:wAfter w:w="1078" w:type="dxa"/>
          <w:jc w:val="center"/>
        </w:trPr>
        <w:tc>
          <w:tcPr>
            <w:tcW w:w="3478" w:type="dxa"/>
          </w:tcPr>
          <w:p w:rsidR="002047DA" w:rsidRPr="00DE04C6" w:rsidRDefault="002047DA" w:rsidP="002047D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2047DA" w:rsidRPr="00DE04C6" w:rsidRDefault="002047DA" w:rsidP="002047D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2047DA" w:rsidRPr="00DE04C6" w:rsidRDefault="002047DA" w:rsidP="002047D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Автономов</w:t>
            </w:r>
          </w:p>
        </w:tc>
      </w:tr>
      <w:tr w:rsidR="002047DA" w:rsidRPr="00DE04C6" w:rsidTr="00121878">
        <w:trPr>
          <w:gridAfter w:val="1"/>
          <w:wAfter w:w="1078" w:type="dxa"/>
          <w:jc w:val="center"/>
        </w:trPr>
        <w:tc>
          <w:tcPr>
            <w:tcW w:w="3478" w:type="dxa"/>
          </w:tcPr>
          <w:p w:rsidR="002047DA" w:rsidRPr="00DE04C6" w:rsidRDefault="002047DA" w:rsidP="002047D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2047DA" w:rsidRPr="00DE04C6" w:rsidRDefault="002047DA" w:rsidP="002047D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2047DA" w:rsidRPr="00DE04C6" w:rsidRDefault="002047DA" w:rsidP="002047D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2047DA" w:rsidRPr="00DE04C6" w:rsidTr="00121878">
        <w:trPr>
          <w:gridAfter w:val="1"/>
          <w:wAfter w:w="1078" w:type="dxa"/>
          <w:jc w:val="center"/>
        </w:trPr>
        <w:tc>
          <w:tcPr>
            <w:tcW w:w="3478" w:type="dxa"/>
          </w:tcPr>
          <w:p w:rsidR="002047DA" w:rsidRPr="00DE04C6" w:rsidRDefault="002047DA" w:rsidP="002047DA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2047DA" w:rsidRPr="00DE04C6" w:rsidRDefault="002047DA" w:rsidP="002047D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2047DA" w:rsidRPr="00DE04C6" w:rsidRDefault="002047DA" w:rsidP="002047D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2047DA" w:rsidRPr="00DE04C6" w:rsidTr="00121878">
        <w:trPr>
          <w:jc w:val="center"/>
        </w:trPr>
        <w:tc>
          <w:tcPr>
            <w:tcW w:w="4284" w:type="dxa"/>
          </w:tcPr>
          <w:p w:rsidR="002047DA" w:rsidRPr="00DE04C6" w:rsidRDefault="002047DA" w:rsidP="002047D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</w:tcPr>
          <w:p w:rsidR="002047DA" w:rsidRPr="00DE04C6" w:rsidRDefault="00E97FD4" w:rsidP="002047D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 Авдашева, В.С. Автономов, Ф.Т. Алескеров, О.И. Ананьин, Т.А. Барановская, К.А. Букин, Е.Б. Бурмистрова, В.П. Бусыгин, Т.Г. Долгопятова, О.А. Замулин, Г.Г. Канторович, М.Г. Колосницына, Т.В. Коссова, М.И. Левин, Л.Л. Любимов, А.С. Малин, В.С. Мхитарян, М.И. Никитин, Р.М. Нуреев, М.И. Одинцова, С.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 Пекарский, А.Н. Пономаренко, И.Г. Поспелов, С.Ю. Рощин, С.Ф. Серёгина, С.Н. Смирнов, </w:t>
            </w:r>
            <w:r w:rsidR="0014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Н.Е. Тихонова, А.А. Фридман, Т.В. Шишкова, </w:t>
            </w:r>
            <w:r w:rsid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Юдкевич</w:t>
            </w:r>
          </w:p>
          <w:p w:rsidR="002047DA" w:rsidRPr="00DE04C6" w:rsidRDefault="002047DA" w:rsidP="002047D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7DA" w:rsidRPr="00DE04C6" w:rsidTr="00121878">
        <w:trPr>
          <w:jc w:val="center"/>
        </w:trPr>
        <w:tc>
          <w:tcPr>
            <w:tcW w:w="4284" w:type="dxa"/>
          </w:tcPr>
          <w:p w:rsidR="002047DA" w:rsidRPr="003677EF" w:rsidRDefault="002047DA" w:rsidP="002047DA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7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</w:tcPr>
          <w:p w:rsidR="002047DA" w:rsidRPr="003677EF" w:rsidRDefault="002047DA" w:rsidP="002047DA">
            <w:pPr>
              <w:spacing w:before="120" w:after="0" w:line="240" w:lineRule="auto"/>
              <w:ind w:right="63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 Борисова</w:t>
            </w:r>
            <w:r w:rsidR="0075339E"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Е.В. </w:t>
            </w:r>
            <w:proofErr w:type="spellStart"/>
            <w:r w:rsidR="0075339E"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Подколзина</w:t>
            </w:r>
            <w:proofErr w:type="spellEnd"/>
            <w:r w:rsidR="0075339E"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Е.С. </w:t>
            </w:r>
            <w:proofErr w:type="spellStart"/>
            <w:r w:rsidR="0075339E"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Заварина</w:t>
            </w:r>
            <w:proofErr w:type="spellEnd"/>
            <w:r w:rsidR="0075339E"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П.К. Бондарчук, М.Б. </w:t>
            </w:r>
            <w:proofErr w:type="spellStart"/>
            <w:r w:rsidR="0075339E"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Шевелёв</w:t>
            </w:r>
            <w:proofErr w:type="spellEnd"/>
            <w:r w:rsidR="0075339E"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В.В. Карачаровский, В.М. Смирнов, А.В. Верников, Е.В. </w:t>
            </w:r>
            <w:proofErr w:type="spellStart"/>
            <w:r w:rsidR="0075339E"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Пушняк</w:t>
            </w:r>
            <w:proofErr w:type="spellEnd"/>
            <w:r w:rsidR="0075339E"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Н.Г. Арефьев, Е.И. Осипова, В.П. Басова</w:t>
            </w:r>
            <w:r w:rsidR="00121878"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Меньшиков С.М.</w:t>
            </w:r>
          </w:p>
        </w:tc>
      </w:tr>
    </w:tbl>
    <w:p w:rsidR="002047DA" w:rsidRPr="00DE04C6" w:rsidRDefault="002047DA" w:rsidP="002047DA">
      <w:pPr>
        <w:spacing w:before="120" w:after="0" w:line="240" w:lineRule="auto"/>
        <w:ind w:right="6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7DA" w:rsidRPr="00DE04C6" w:rsidRDefault="002047DA" w:rsidP="0075339E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E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дня:</w:t>
      </w:r>
    </w:p>
    <w:p w:rsidR="0075339E" w:rsidRPr="00DE04C6" w:rsidRDefault="0075339E" w:rsidP="0075339E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39E" w:rsidRPr="00DE04C6" w:rsidRDefault="0075339E" w:rsidP="0075339E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39E" w:rsidRPr="00DE04C6" w:rsidRDefault="0075339E" w:rsidP="007533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грамот и благодарностей НИУ ВШЭ  за высокие результаты в профессиональной деятельности и в связи с 20-летием НИУ ВШЭ (О.А. Замулин).</w:t>
      </w:r>
    </w:p>
    <w:p w:rsidR="0075339E" w:rsidRPr="00DE04C6" w:rsidRDefault="0075339E" w:rsidP="0075339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39E" w:rsidRPr="00DE04C6" w:rsidRDefault="0075339E" w:rsidP="007533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ППС (</w:t>
      </w:r>
      <w:proofErr w:type="spellStart"/>
      <w:r w:rsidRPr="00DE04C6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Т.В.Коссова</w:t>
      </w:r>
      <w:proofErr w:type="spellEnd"/>
      <w:r w:rsidRPr="00DE04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339E" w:rsidRPr="00DE04C6" w:rsidRDefault="0075339E" w:rsidP="0075339E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39E" w:rsidRPr="00DE04C6" w:rsidRDefault="0075339E" w:rsidP="0075339E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программах кандидатских экзаменов по специальностям: </w:t>
      </w:r>
      <w:r w:rsidRPr="00DE04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08.00.13 – Математические и инструментальные методы экономики; 08.00.05 – Экономика и управление народным хозяйством (по отраслям и сферам деятельности в </w:t>
      </w:r>
      <w:proofErr w:type="spellStart"/>
      <w:r w:rsidRPr="00DE04C6"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proofErr w:type="gramStart"/>
      <w:r w:rsidRPr="00DE04C6">
        <w:rPr>
          <w:rFonts w:ascii="Times New Roman" w:eastAsia="Arial Unicode MS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Pr="00DE04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: экономика, организация и управление предприятиями, отраслями, комплексами (промышленность). </w:t>
      </w:r>
      <w:r w:rsidRPr="00DE04C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08.00.01 – Экономическая теория</w:t>
      </w:r>
      <w:r w:rsidRPr="00DE04C6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  <w:r w:rsidRPr="00DE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(К.А. Букин);</w:t>
      </w:r>
    </w:p>
    <w:p w:rsidR="0075339E" w:rsidRPr="00DE04C6" w:rsidRDefault="0075339E" w:rsidP="0075339E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39E" w:rsidRPr="00DE04C6" w:rsidRDefault="0075339E" w:rsidP="007533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БУП </w:t>
      </w:r>
      <w:proofErr w:type="spellStart"/>
      <w:r w:rsidRPr="00DE0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E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 2013 года (Т.В. Коссова);</w:t>
      </w:r>
    </w:p>
    <w:p w:rsidR="0075339E" w:rsidRPr="00DE04C6" w:rsidRDefault="0075339E" w:rsidP="0075339E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39E" w:rsidRPr="00DE04C6" w:rsidRDefault="0075339E" w:rsidP="007533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РУП 2 и 3 курсов </w:t>
      </w:r>
      <w:proofErr w:type="spellStart"/>
      <w:r w:rsidRPr="00DE0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E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РУП 2 курса магистерских программ «Экономика», «Математические методы анализа экономики», СУФФ, </w:t>
      </w:r>
      <w:proofErr w:type="spellStart"/>
      <w:r w:rsidRPr="00DE04C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ФРиФИ</w:t>
      </w:r>
      <w:proofErr w:type="spellEnd"/>
      <w:r w:rsidRPr="00DE04C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«Корпоративные финансы», «Фондовый рынок и инвестиции», «Финансы»  на 2013-2014 учебный год (Т.В. Коссова);</w:t>
      </w:r>
    </w:p>
    <w:p w:rsidR="0075339E" w:rsidRPr="00DE04C6" w:rsidRDefault="0075339E" w:rsidP="0075339E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39E" w:rsidRPr="00DE04C6" w:rsidRDefault="0075339E" w:rsidP="007533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:rsidR="0075339E" w:rsidRPr="00DE04C6" w:rsidRDefault="0075339E" w:rsidP="0075339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39E" w:rsidRPr="00DE04C6" w:rsidRDefault="0075339E" w:rsidP="0075339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4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339E" w:rsidRPr="00881ECD" w:rsidRDefault="0075339E" w:rsidP="0075339E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СЛУШАЛИ:</w:t>
      </w:r>
    </w:p>
    <w:p w:rsidR="0075339E" w:rsidRPr="00881ECD" w:rsidRDefault="004D174D" w:rsidP="007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Замулин</w:t>
      </w:r>
      <w:r w:rsidR="00881ECD"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Вручение грамот и благодарностей НИУ ВШЭ  за высокие результаты в профессиональной деятельности и в связи с 20-летием НИУ ВШЭ.</w:t>
      </w:r>
    </w:p>
    <w:p w:rsidR="004D174D" w:rsidRPr="00881ECD" w:rsidRDefault="004D174D" w:rsidP="007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4D" w:rsidRPr="000846B2" w:rsidRDefault="004D174D" w:rsidP="00881ECD">
      <w:pPr>
        <w:rPr>
          <w:rFonts w:ascii="Times New Roman" w:hAnsi="Times New Roman" w:cs="Times New Roman"/>
          <w:sz w:val="24"/>
          <w:szCs w:val="24"/>
        </w:rPr>
      </w:pPr>
      <w:r w:rsidRPr="0088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Вручены грамоты и благодарности</w:t>
      </w:r>
      <w:r w:rsidR="009C3669" w:rsidRPr="0088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согласно списку</w:t>
      </w:r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С.А. </w:t>
      </w:r>
      <w:r w:rsidRPr="00881ECD">
        <w:rPr>
          <w:rFonts w:ascii="Times New Roman" w:hAnsi="Times New Roman" w:cs="Times New Roman"/>
          <w:sz w:val="24"/>
          <w:szCs w:val="24"/>
        </w:rPr>
        <w:t xml:space="preserve">Айвазян, С.Г. Синельников </w:t>
      </w:r>
      <w:proofErr w:type="gramStart"/>
      <w:r w:rsidRPr="00881EC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81EC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81ECD">
        <w:rPr>
          <w:rFonts w:ascii="Times New Roman" w:hAnsi="Times New Roman" w:cs="Times New Roman"/>
          <w:sz w:val="24"/>
          <w:szCs w:val="24"/>
        </w:rPr>
        <w:t>урылёв</w:t>
      </w:r>
      <w:proofErr w:type="spellEnd"/>
      <w:r w:rsidRPr="00881ECD">
        <w:rPr>
          <w:rFonts w:ascii="Times New Roman" w:hAnsi="Times New Roman" w:cs="Times New Roman"/>
          <w:sz w:val="24"/>
          <w:szCs w:val="24"/>
        </w:rPr>
        <w:t xml:space="preserve">, Е.С. Семёнова, Т.В. Соколинская, С.В. Усова, А.А. Фридман, В.М. </w:t>
      </w:r>
      <w:proofErr w:type="spellStart"/>
      <w:r w:rsidRPr="00881ECD">
        <w:rPr>
          <w:rFonts w:ascii="Times New Roman" w:hAnsi="Times New Roman" w:cs="Times New Roman"/>
          <w:sz w:val="24"/>
          <w:szCs w:val="24"/>
        </w:rPr>
        <w:t>Шафоростова</w:t>
      </w:r>
      <w:proofErr w:type="spellEnd"/>
      <w:r w:rsidRPr="00881ECD">
        <w:rPr>
          <w:rFonts w:ascii="Times New Roman" w:hAnsi="Times New Roman" w:cs="Times New Roman"/>
          <w:sz w:val="24"/>
          <w:szCs w:val="24"/>
        </w:rPr>
        <w:t xml:space="preserve">, Г.Ю.  Левитская, Т.А. </w:t>
      </w:r>
      <w:proofErr w:type="spellStart"/>
      <w:r w:rsidRPr="00881ECD">
        <w:rPr>
          <w:rFonts w:ascii="Times New Roman" w:hAnsi="Times New Roman" w:cs="Times New Roman"/>
          <w:sz w:val="24"/>
          <w:szCs w:val="24"/>
        </w:rPr>
        <w:t>Ратникова</w:t>
      </w:r>
      <w:proofErr w:type="spellEnd"/>
      <w:r w:rsidRPr="00881ECD">
        <w:rPr>
          <w:rFonts w:ascii="Times New Roman" w:hAnsi="Times New Roman" w:cs="Times New Roman"/>
          <w:sz w:val="24"/>
          <w:szCs w:val="24"/>
        </w:rPr>
        <w:t xml:space="preserve">, Н.Е. Зиновьева, Н.В. Кириллова, </w:t>
      </w:r>
      <w:r w:rsidR="00B6206D" w:rsidRPr="00881ECD">
        <w:rPr>
          <w:rFonts w:ascii="Times New Roman" w:hAnsi="Times New Roman" w:cs="Times New Roman"/>
          <w:sz w:val="24"/>
          <w:szCs w:val="24"/>
        </w:rPr>
        <w:t>Н.Н.</w:t>
      </w:r>
      <w:r w:rsidRPr="008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ECD">
        <w:rPr>
          <w:rFonts w:ascii="Times New Roman" w:hAnsi="Times New Roman" w:cs="Times New Roman"/>
          <w:sz w:val="24"/>
          <w:szCs w:val="24"/>
        </w:rPr>
        <w:t>Алаева</w:t>
      </w:r>
      <w:proofErr w:type="spellEnd"/>
      <w:r w:rsidR="00B6206D" w:rsidRPr="00881ECD">
        <w:rPr>
          <w:rFonts w:ascii="Times New Roman" w:hAnsi="Times New Roman" w:cs="Times New Roman"/>
          <w:sz w:val="24"/>
          <w:szCs w:val="24"/>
        </w:rPr>
        <w:t>, И.Б.</w:t>
      </w:r>
      <w:r w:rsidRPr="00881ECD">
        <w:rPr>
          <w:rFonts w:ascii="Times New Roman" w:hAnsi="Times New Roman" w:cs="Times New Roman"/>
          <w:sz w:val="24"/>
          <w:szCs w:val="24"/>
        </w:rPr>
        <w:t xml:space="preserve"> Васильева</w:t>
      </w:r>
      <w:r w:rsidR="00B6206D" w:rsidRPr="00881ECD">
        <w:rPr>
          <w:rFonts w:ascii="Times New Roman" w:hAnsi="Times New Roman" w:cs="Times New Roman"/>
          <w:sz w:val="24"/>
          <w:szCs w:val="24"/>
        </w:rPr>
        <w:t>, Л.С.</w:t>
      </w:r>
      <w:r w:rsidRPr="00881ECD">
        <w:rPr>
          <w:rFonts w:ascii="Times New Roman" w:hAnsi="Times New Roman" w:cs="Times New Roman"/>
          <w:sz w:val="24"/>
          <w:szCs w:val="24"/>
        </w:rPr>
        <w:t xml:space="preserve"> Гребнев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, 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М.В. </w:t>
      </w:r>
      <w:r w:rsidR="00B6206D" w:rsidRPr="00881ECD">
        <w:rPr>
          <w:rFonts w:ascii="Times New Roman" w:hAnsi="Times New Roman" w:cs="Times New Roman"/>
          <w:sz w:val="24"/>
          <w:szCs w:val="24"/>
        </w:rPr>
        <w:t>Фёдорова</w:t>
      </w:r>
      <w:r w:rsidR="009C3669" w:rsidRPr="00881ECD">
        <w:rPr>
          <w:rFonts w:ascii="Times New Roman" w:hAnsi="Times New Roman" w:cs="Times New Roman"/>
          <w:sz w:val="24"/>
          <w:szCs w:val="24"/>
        </w:rPr>
        <w:t>, М.А.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Шабанова</w:t>
      </w:r>
      <w:r w:rsidR="009C3669" w:rsidRPr="00881ECD">
        <w:rPr>
          <w:rFonts w:ascii="Times New Roman" w:hAnsi="Times New Roman" w:cs="Times New Roman"/>
          <w:sz w:val="24"/>
          <w:szCs w:val="24"/>
        </w:rPr>
        <w:t>, О.Н.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06D" w:rsidRPr="00881ECD">
        <w:rPr>
          <w:rFonts w:ascii="Times New Roman" w:hAnsi="Times New Roman" w:cs="Times New Roman"/>
          <w:sz w:val="24"/>
          <w:szCs w:val="24"/>
        </w:rPr>
        <w:t>Шевлякова</w:t>
      </w:r>
      <w:proofErr w:type="spellEnd"/>
      <w:r w:rsidR="009C3669" w:rsidRPr="00881ECD">
        <w:rPr>
          <w:rFonts w:ascii="Times New Roman" w:hAnsi="Times New Roman" w:cs="Times New Roman"/>
          <w:sz w:val="24"/>
          <w:szCs w:val="24"/>
        </w:rPr>
        <w:t>, В.И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Шемякина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, Е.В. </w:t>
      </w:r>
      <w:r w:rsidR="00B6206D" w:rsidRPr="00881ECD">
        <w:rPr>
          <w:rFonts w:ascii="Times New Roman" w:hAnsi="Times New Roman" w:cs="Times New Roman"/>
          <w:sz w:val="24"/>
          <w:szCs w:val="24"/>
        </w:rPr>
        <w:t>Чинкова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, 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К.К. </w:t>
      </w:r>
      <w:proofErr w:type="gramStart"/>
      <w:r w:rsidR="00B6206D" w:rsidRPr="00881ECD">
        <w:rPr>
          <w:rFonts w:ascii="Times New Roman" w:hAnsi="Times New Roman" w:cs="Times New Roman"/>
          <w:sz w:val="24"/>
          <w:szCs w:val="24"/>
        </w:rPr>
        <w:t>Фурманов</w:t>
      </w:r>
      <w:r w:rsidR="009C3669" w:rsidRPr="00881ECD">
        <w:rPr>
          <w:rFonts w:ascii="Times New Roman" w:hAnsi="Times New Roman" w:cs="Times New Roman"/>
          <w:sz w:val="24"/>
          <w:szCs w:val="24"/>
        </w:rPr>
        <w:t>, М.В.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Семёнова</w:t>
      </w:r>
      <w:r w:rsidR="009C3669" w:rsidRPr="00881ECD">
        <w:rPr>
          <w:rFonts w:ascii="Times New Roman" w:hAnsi="Times New Roman" w:cs="Times New Roman"/>
          <w:sz w:val="24"/>
          <w:szCs w:val="24"/>
        </w:rPr>
        <w:t>, Л.Э.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06D" w:rsidRPr="00881ECD">
        <w:rPr>
          <w:rFonts w:ascii="Times New Roman" w:hAnsi="Times New Roman" w:cs="Times New Roman"/>
          <w:sz w:val="24"/>
          <w:szCs w:val="24"/>
        </w:rPr>
        <w:t>Сигнеева</w:t>
      </w:r>
      <w:proofErr w:type="spellEnd"/>
      <w:r w:rsidR="009C3669" w:rsidRPr="00881ECD">
        <w:rPr>
          <w:rFonts w:ascii="Times New Roman" w:hAnsi="Times New Roman" w:cs="Times New Roman"/>
          <w:sz w:val="24"/>
          <w:szCs w:val="24"/>
        </w:rPr>
        <w:t>, Н.Е.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Сокова</w:t>
      </w:r>
      <w:r w:rsidR="009C3669" w:rsidRPr="00881ECD">
        <w:rPr>
          <w:rFonts w:ascii="Times New Roman" w:hAnsi="Times New Roman" w:cs="Times New Roman"/>
          <w:sz w:val="24"/>
          <w:szCs w:val="24"/>
        </w:rPr>
        <w:t>, И.Б.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Сретенская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, О.В. </w:t>
      </w:r>
      <w:r w:rsidR="00B6206D" w:rsidRPr="00881ECD">
        <w:rPr>
          <w:rFonts w:ascii="Times New Roman" w:hAnsi="Times New Roman" w:cs="Times New Roman"/>
          <w:sz w:val="24"/>
          <w:szCs w:val="24"/>
        </w:rPr>
        <w:t>Ступина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, Ю.А. </w:t>
      </w:r>
      <w:r w:rsidR="00B6206D" w:rsidRPr="00881ECD">
        <w:rPr>
          <w:rFonts w:ascii="Times New Roman" w:hAnsi="Times New Roman" w:cs="Times New Roman"/>
          <w:sz w:val="24"/>
          <w:szCs w:val="24"/>
        </w:rPr>
        <w:t>Суворова</w:t>
      </w:r>
      <w:r w:rsidR="009C3669" w:rsidRPr="00881ECD">
        <w:rPr>
          <w:rFonts w:ascii="Times New Roman" w:hAnsi="Times New Roman" w:cs="Times New Roman"/>
          <w:sz w:val="24"/>
          <w:szCs w:val="24"/>
        </w:rPr>
        <w:t>, М.Ю.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06D" w:rsidRPr="00881ECD">
        <w:rPr>
          <w:rFonts w:ascii="Times New Roman" w:hAnsi="Times New Roman" w:cs="Times New Roman"/>
          <w:sz w:val="24"/>
          <w:szCs w:val="24"/>
        </w:rPr>
        <w:t>Турунцева</w:t>
      </w:r>
      <w:proofErr w:type="spellEnd"/>
      <w:r w:rsidR="009C3669" w:rsidRPr="00881ECD">
        <w:rPr>
          <w:rFonts w:ascii="Times New Roman" w:hAnsi="Times New Roman" w:cs="Times New Roman"/>
          <w:sz w:val="24"/>
          <w:szCs w:val="24"/>
        </w:rPr>
        <w:t>, Е.А.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06D" w:rsidRPr="00881ECD">
        <w:rPr>
          <w:rFonts w:ascii="Times New Roman" w:hAnsi="Times New Roman" w:cs="Times New Roman"/>
          <w:sz w:val="24"/>
          <w:szCs w:val="24"/>
        </w:rPr>
        <w:t>Подколзина</w:t>
      </w:r>
      <w:proofErr w:type="spellEnd"/>
      <w:r w:rsidR="009C3669" w:rsidRPr="00881ECD">
        <w:rPr>
          <w:rFonts w:ascii="Times New Roman" w:hAnsi="Times New Roman" w:cs="Times New Roman"/>
          <w:sz w:val="24"/>
          <w:szCs w:val="24"/>
        </w:rPr>
        <w:t>, Л.И.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Полищук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, И.Г. 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9C3669" w:rsidRPr="00881ECD">
        <w:rPr>
          <w:rFonts w:ascii="Times New Roman" w:hAnsi="Times New Roman" w:cs="Times New Roman"/>
          <w:sz w:val="24"/>
          <w:szCs w:val="24"/>
        </w:rPr>
        <w:t>Поспелов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,  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Т.Б. </w:t>
      </w:r>
      <w:r w:rsidR="00B6206D" w:rsidRPr="00881ECD">
        <w:rPr>
          <w:rFonts w:ascii="Times New Roman" w:hAnsi="Times New Roman" w:cs="Times New Roman"/>
          <w:sz w:val="24"/>
          <w:szCs w:val="24"/>
        </w:rPr>
        <w:t>Поспелова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, И.А. </w:t>
      </w:r>
      <w:r w:rsidR="00B6206D" w:rsidRPr="00881ECD">
        <w:rPr>
          <w:rFonts w:ascii="Times New Roman" w:hAnsi="Times New Roman" w:cs="Times New Roman"/>
          <w:sz w:val="24"/>
          <w:szCs w:val="24"/>
        </w:rPr>
        <w:t>Прахов</w:t>
      </w:r>
      <w:r w:rsidR="009C3669" w:rsidRPr="00881ECD">
        <w:rPr>
          <w:rFonts w:ascii="Times New Roman" w:hAnsi="Times New Roman" w:cs="Times New Roman"/>
          <w:sz w:val="24"/>
          <w:szCs w:val="24"/>
        </w:rPr>
        <w:t>, Д.И.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Пионтковский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, 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B6206D" w:rsidRPr="00881ECD">
        <w:rPr>
          <w:rFonts w:ascii="Times New Roman" w:hAnsi="Times New Roman" w:cs="Times New Roman"/>
          <w:sz w:val="24"/>
          <w:szCs w:val="24"/>
        </w:rPr>
        <w:t>Натхов</w:t>
      </w:r>
      <w:proofErr w:type="spellEnd"/>
      <w:r w:rsidR="009C3669" w:rsidRPr="00881ECD">
        <w:rPr>
          <w:rFonts w:ascii="Times New Roman" w:hAnsi="Times New Roman" w:cs="Times New Roman"/>
          <w:sz w:val="24"/>
          <w:szCs w:val="24"/>
        </w:rPr>
        <w:t xml:space="preserve">, 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B6206D" w:rsidRPr="00881ECD">
        <w:rPr>
          <w:rFonts w:ascii="Times New Roman" w:hAnsi="Times New Roman" w:cs="Times New Roman"/>
          <w:sz w:val="24"/>
          <w:szCs w:val="24"/>
        </w:rPr>
        <w:t>Новаковская</w:t>
      </w:r>
      <w:proofErr w:type="spellEnd"/>
      <w:r w:rsidR="009C3669" w:rsidRPr="00881ECD">
        <w:rPr>
          <w:rFonts w:ascii="Times New Roman" w:hAnsi="Times New Roman" w:cs="Times New Roman"/>
          <w:sz w:val="24"/>
          <w:szCs w:val="24"/>
        </w:rPr>
        <w:t>, Н.Г.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Арефьев</w:t>
      </w:r>
      <w:r w:rsidR="009C3669" w:rsidRPr="00881ECD">
        <w:rPr>
          <w:rFonts w:ascii="Times New Roman" w:hAnsi="Times New Roman" w:cs="Times New Roman"/>
          <w:sz w:val="24"/>
          <w:szCs w:val="24"/>
        </w:rPr>
        <w:t>, В.В.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Балашова</w:t>
      </w:r>
      <w:r w:rsidR="009C3669" w:rsidRPr="00881ECD">
        <w:rPr>
          <w:rFonts w:ascii="Times New Roman" w:hAnsi="Times New Roman" w:cs="Times New Roman"/>
          <w:sz w:val="24"/>
          <w:szCs w:val="24"/>
        </w:rPr>
        <w:t>,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B6206D" w:rsidRPr="00881ECD">
        <w:rPr>
          <w:rFonts w:ascii="Times New Roman" w:hAnsi="Times New Roman" w:cs="Times New Roman"/>
          <w:sz w:val="24"/>
          <w:szCs w:val="24"/>
        </w:rPr>
        <w:t>Бальсевич</w:t>
      </w:r>
      <w:proofErr w:type="spellEnd"/>
      <w:r w:rsidR="009C3669" w:rsidRPr="00881ECD">
        <w:rPr>
          <w:rFonts w:ascii="Times New Roman" w:hAnsi="Times New Roman" w:cs="Times New Roman"/>
          <w:sz w:val="24"/>
          <w:szCs w:val="24"/>
        </w:rPr>
        <w:t>, Е.К.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Богданова</w:t>
      </w:r>
      <w:r w:rsidR="009C3669" w:rsidRPr="00881ECD">
        <w:rPr>
          <w:rFonts w:ascii="Times New Roman" w:hAnsi="Times New Roman" w:cs="Times New Roman"/>
          <w:sz w:val="24"/>
          <w:szCs w:val="24"/>
        </w:rPr>
        <w:t>, Е.И.</w:t>
      </w:r>
      <w:proofErr w:type="gramEnd"/>
      <w:r w:rsidR="009C3669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9C3669" w:rsidRPr="00881ECD">
        <w:rPr>
          <w:rFonts w:ascii="Times New Roman" w:hAnsi="Times New Roman" w:cs="Times New Roman"/>
          <w:sz w:val="24"/>
          <w:szCs w:val="24"/>
        </w:rPr>
        <w:t>Борисова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, 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B6206D" w:rsidRPr="00881ECD">
        <w:rPr>
          <w:rFonts w:ascii="Times New Roman" w:hAnsi="Times New Roman" w:cs="Times New Roman"/>
          <w:sz w:val="24"/>
          <w:szCs w:val="24"/>
        </w:rPr>
        <w:t>Булавский</w:t>
      </w:r>
      <w:proofErr w:type="spellEnd"/>
      <w:r w:rsidR="009C3669" w:rsidRPr="00881ECD">
        <w:rPr>
          <w:rFonts w:ascii="Times New Roman" w:hAnsi="Times New Roman" w:cs="Times New Roman"/>
          <w:sz w:val="24"/>
          <w:szCs w:val="24"/>
        </w:rPr>
        <w:t xml:space="preserve">, 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9C3669" w:rsidRPr="00881ECD">
        <w:rPr>
          <w:rFonts w:ascii="Times New Roman" w:hAnsi="Times New Roman" w:cs="Times New Roman"/>
          <w:sz w:val="24"/>
          <w:szCs w:val="24"/>
        </w:rPr>
        <w:t>О.Л.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Васанова</w:t>
      </w:r>
      <w:r w:rsidR="009C3669" w:rsidRPr="00881ECD">
        <w:rPr>
          <w:rFonts w:ascii="Times New Roman" w:hAnsi="Times New Roman" w:cs="Times New Roman"/>
          <w:sz w:val="24"/>
          <w:szCs w:val="24"/>
        </w:rPr>
        <w:t>,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А.В. </w:t>
      </w:r>
      <w:r w:rsidR="00B6206D" w:rsidRPr="00881ECD">
        <w:rPr>
          <w:rFonts w:ascii="Times New Roman" w:hAnsi="Times New Roman" w:cs="Times New Roman"/>
          <w:sz w:val="24"/>
          <w:szCs w:val="24"/>
        </w:rPr>
        <w:t>Верников</w:t>
      </w:r>
      <w:r w:rsidR="009C3669" w:rsidRPr="00881ECD">
        <w:rPr>
          <w:rFonts w:ascii="Times New Roman" w:hAnsi="Times New Roman" w:cs="Times New Roman"/>
          <w:sz w:val="24"/>
          <w:szCs w:val="24"/>
        </w:rPr>
        <w:t>,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М.А. </w:t>
      </w:r>
      <w:r w:rsidR="00B6206D" w:rsidRPr="00881ECD">
        <w:rPr>
          <w:rFonts w:ascii="Times New Roman" w:hAnsi="Times New Roman" w:cs="Times New Roman"/>
          <w:sz w:val="24"/>
          <w:szCs w:val="24"/>
        </w:rPr>
        <w:t>Волкова</w:t>
      </w:r>
      <w:proofErr w:type="gramStart"/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9C3669" w:rsidRPr="00881E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C3669" w:rsidRPr="00881ECD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="00B6206D" w:rsidRPr="00881ECD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="00B6206D" w:rsidRPr="00881ECD">
        <w:rPr>
          <w:rFonts w:ascii="Times New Roman" w:hAnsi="Times New Roman" w:cs="Times New Roman"/>
          <w:sz w:val="24"/>
          <w:szCs w:val="24"/>
        </w:rPr>
        <w:t xml:space="preserve">, 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А.В. </w:t>
      </w:r>
      <w:r w:rsidR="00B6206D" w:rsidRPr="00881ECD">
        <w:rPr>
          <w:rFonts w:ascii="Times New Roman" w:hAnsi="Times New Roman" w:cs="Times New Roman"/>
          <w:sz w:val="24"/>
          <w:szCs w:val="24"/>
        </w:rPr>
        <w:t>Дементьев</w:t>
      </w:r>
      <w:r w:rsidR="009C3669" w:rsidRPr="00881ECD">
        <w:rPr>
          <w:rFonts w:ascii="Times New Roman" w:hAnsi="Times New Roman" w:cs="Times New Roman"/>
          <w:sz w:val="24"/>
          <w:szCs w:val="24"/>
        </w:rPr>
        <w:t>,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Б.Б. </w:t>
      </w:r>
      <w:proofErr w:type="spellStart"/>
      <w:r w:rsidR="00B6206D" w:rsidRPr="00881ECD">
        <w:rPr>
          <w:rFonts w:ascii="Times New Roman" w:hAnsi="Times New Roman" w:cs="Times New Roman"/>
          <w:sz w:val="24"/>
          <w:szCs w:val="24"/>
        </w:rPr>
        <w:t>Демешев</w:t>
      </w:r>
      <w:proofErr w:type="spellEnd"/>
      <w:r w:rsidR="009C3669" w:rsidRPr="00881ECD">
        <w:rPr>
          <w:rFonts w:ascii="Times New Roman" w:hAnsi="Times New Roman" w:cs="Times New Roman"/>
          <w:sz w:val="24"/>
          <w:szCs w:val="24"/>
        </w:rPr>
        <w:t>,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О.А. </w:t>
      </w:r>
      <w:r w:rsidR="00B6206D" w:rsidRPr="00881ECD">
        <w:rPr>
          <w:rFonts w:ascii="Times New Roman" w:hAnsi="Times New Roman" w:cs="Times New Roman"/>
          <w:sz w:val="24"/>
          <w:szCs w:val="24"/>
        </w:rPr>
        <w:t>Демидова</w:t>
      </w:r>
      <w:r w:rsidR="009C3669" w:rsidRPr="00881ECD">
        <w:rPr>
          <w:rFonts w:ascii="Times New Roman" w:hAnsi="Times New Roman" w:cs="Times New Roman"/>
          <w:sz w:val="24"/>
          <w:szCs w:val="24"/>
        </w:rPr>
        <w:t>,</w:t>
      </w:r>
      <w:r w:rsidR="00B6206D" w:rsidRPr="00DE04C6">
        <w:rPr>
          <w:rFonts w:ascii="Times New Roman" w:hAnsi="Times New Roman" w:cs="Times New Roman"/>
          <w:sz w:val="24"/>
          <w:szCs w:val="24"/>
        </w:rPr>
        <w:t xml:space="preserve"> 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Н.Д. </w:t>
      </w:r>
      <w:r w:rsidR="00B6206D" w:rsidRPr="00881ECD">
        <w:rPr>
          <w:rFonts w:ascii="Times New Roman" w:hAnsi="Times New Roman" w:cs="Times New Roman"/>
          <w:sz w:val="24"/>
          <w:szCs w:val="24"/>
        </w:rPr>
        <w:t>Денисова</w:t>
      </w:r>
      <w:r w:rsidR="009C3669" w:rsidRPr="00881ECD">
        <w:rPr>
          <w:rFonts w:ascii="Times New Roman" w:hAnsi="Times New Roman" w:cs="Times New Roman"/>
          <w:sz w:val="24"/>
          <w:szCs w:val="24"/>
        </w:rPr>
        <w:t>,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Г.И. </w:t>
      </w:r>
      <w:r w:rsidR="00B6206D" w:rsidRPr="00881ECD">
        <w:rPr>
          <w:rFonts w:ascii="Times New Roman" w:hAnsi="Times New Roman" w:cs="Times New Roman"/>
          <w:sz w:val="24"/>
          <w:szCs w:val="24"/>
        </w:rPr>
        <w:t>Елисеева</w:t>
      </w:r>
      <w:r w:rsidR="009C3669" w:rsidRPr="00881ECD">
        <w:rPr>
          <w:rFonts w:ascii="Times New Roman" w:hAnsi="Times New Roman" w:cs="Times New Roman"/>
          <w:sz w:val="24"/>
          <w:szCs w:val="24"/>
        </w:rPr>
        <w:t>,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B6206D" w:rsidRPr="00881ECD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="009C3669" w:rsidRPr="00881ECD">
        <w:rPr>
          <w:rFonts w:ascii="Times New Roman" w:hAnsi="Times New Roman" w:cs="Times New Roman"/>
          <w:sz w:val="24"/>
          <w:szCs w:val="24"/>
        </w:rPr>
        <w:t>,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В.С. </w:t>
      </w:r>
      <w:r w:rsidR="00B6206D" w:rsidRPr="00881ECD">
        <w:rPr>
          <w:rFonts w:ascii="Times New Roman" w:hAnsi="Times New Roman" w:cs="Times New Roman"/>
          <w:sz w:val="24"/>
          <w:szCs w:val="24"/>
        </w:rPr>
        <w:t>Зайцева</w:t>
      </w:r>
      <w:r w:rsidR="009C3669" w:rsidRPr="00881ECD">
        <w:rPr>
          <w:rFonts w:ascii="Times New Roman" w:hAnsi="Times New Roman" w:cs="Times New Roman"/>
          <w:sz w:val="24"/>
          <w:szCs w:val="24"/>
        </w:rPr>
        <w:t>,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9C3669" w:rsidRPr="00881ECD">
        <w:rPr>
          <w:rFonts w:ascii="Times New Roman" w:hAnsi="Times New Roman" w:cs="Times New Roman"/>
          <w:sz w:val="24"/>
          <w:szCs w:val="24"/>
        </w:rPr>
        <w:t xml:space="preserve">А.В. </w:t>
      </w:r>
      <w:r w:rsidR="00B6206D" w:rsidRPr="00881ECD">
        <w:rPr>
          <w:rFonts w:ascii="Times New Roman" w:hAnsi="Times New Roman" w:cs="Times New Roman"/>
          <w:sz w:val="24"/>
          <w:szCs w:val="24"/>
        </w:rPr>
        <w:t>Захарова</w:t>
      </w:r>
      <w:r w:rsidR="009C3669" w:rsidRPr="00881ECD">
        <w:rPr>
          <w:rFonts w:ascii="Times New Roman" w:hAnsi="Times New Roman" w:cs="Times New Roman"/>
          <w:sz w:val="24"/>
          <w:szCs w:val="24"/>
        </w:rPr>
        <w:t>,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669" w:rsidRPr="00881ECD">
        <w:rPr>
          <w:rFonts w:ascii="Times New Roman" w:hAnsi="Times New Roman" w:cs="Times New Roman"/>
          <w:sz w:val="24"/>
          <w:szCs w:val="24"/>
        </w:rPr>
        <w:lastRenderedPageBreak/>
        <w:t>И.А.</w:t>
      </w:r>
      <w:r w:rsidR="00B6206D" w:rsidRPr="00881ECD">
        <w:rPr>
          <w:rFonts w:ascii="Times New Roman" w:hAnsi="Times New Roman" w:cs="Times New Roman"/>
          <w:sz w:val="24"/>
          <w:szCs w:val="24"/>
        </w:rPr>
        <w:t>Захарова</w:t>
      </w:r>
      <w:proofErr w:type="spellEnd"/>
      <w:r w:rsidR="00DE04C6" w:rsidRPr="00881ECD">
        <w:rPr>
          <w:rFonts w:ascii="Times New Roman" w:hAnsi="Times New Roman" w:cs="Times New Roman"/>
          <w:sz w:val="24"/>
          <w:szCs w:val="24"/>
        </w:rPr>
        <w:t>,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DE04C6" w:rsidRPr="00881ECD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B6206D" w:rsidRPr="00881ECD">
        <w:rPr>
          <w:rFonts w:ascii="Times New Roman" w:hAnsi="Times New Roman" w:cs="Times New Roman"/>
          <w:sz w:val="24"/>
          <w:szCs w:val="24"/>
        </w:rPr>
        <w:t>Катасонова</w:t>
      </w:r>
      <w:proofErr w:type="spellEnd"/>
      <w:r w:rsidR="00DE04C6" w:rsidRPr="00881ECD">
        <w:rPr>
          <w:rFonts w:ascii="Times New Roman" w:hAnsi="Times New Roman" w:cs="Times New Roman"/>
          <w:sz w:val="24"/>
          <w:szCs w:val="24"/>
        </w:rPr>
        <w:t>,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DE04C6" w:rsidRPr="00881ECD">
        <w:rPr>
          <w:rFonts w:ascii="Times New Roman" w:hAnsi="Times New Roman" w:cs="Times New Roman"/>
          <w:sz w:val="24"/>
          <w:szCs w:val="24"/>
        </w:rPr>
        <w:t xml:space="preserve">П.К. </w:t>
      </w:r>
      <w:r w:rsidR="00B6206D" w:rsidRPr="00881ECD">
        <w:rPr>
          <w:rFonts w:ascii="Times New Roman" w:hAnsi="Times New Roman" w:cs="Times New Roman"/>
          <w:sz w:val="24"/>
          <w:szCs w:val="24"/>
        </w:rPr>
        <w:t>Катышев</w:t>
      </w:r>
      <w:r w:rsidR="00DE04C6" w:rsidRPr="00881ECD">
        <w:rPr>
          <w:rFonts w:ascii="Times New Roman" w:hAnsi="Times New Roman" w:cs="Times New Roman"/>
          <w:sz w:val="24"/>
          <w:szCs w:val="24"/>
        </w:rPr>
        <w:t>,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DE04C6" w:rsidRPr="00881ECD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B6206D" w:rsidRPr="00881ECD">
        <w:rPr>
          <w:rFonts w:ascii="Times New Roman" w:hAnsi="Times New Roman" w:cs="Times New Roman"/>
          <w:sz w:val="24"/>
          <w:szCs w:val="24"/>
        </w:rPr>
        <w:t>Клепко</w:t>
      </w:r>
      <w:proofErr w:type="spellEnd"/>
      <w:r w:rsidR="00DE04C6" w:rsidRPr="00881ECD">
        <w:rPr>
          <w:rFonts w:ascii="Times New Roman" w:hAnsi="Times New Roman" w:cs="Times New Roman"/>
          <w:sz w:val="24"/>
          <w:szCs w:val="24"/>
        </w:rPr>
        <w:t xml:space="preserve">, 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DE04C6" w:rsidRPr="00881ECD">
        <w:rPr>
          <w:rFonts w:ascii="Times New Roman" w:hAnsi="Times New Roman" w:cs="Times New Roman"/>
          <w:sz w:val="24"/>
          <w:szCs w:val="24"/>
        </w:rPr>
        <w:t xml:space="preserve">Я.Я. </w:t>
      </w:r>
      <w:r w:rsidR="00B6206D" w:rsidRPr="00881ECD">
        <w:rPr>
          <w:rFonts w:ascii="Times New Roman" w:hAnsi="Times New Roman" w:cs="Times New Roman"/>
          <w:sz w:val="24"/>
          <w:szCs w:val="24"/>
        </w:rPr>
        <w:t>Козьмина</w:t>
      </w:r>
      <w:r w:rsidR="00DE04C6" w:rsidRPr="00881ECD">
        <w:rPr>
          <w:rFonts w:ascii="Times New Roman" w:hAnsi="Times New Roman" w:cs="Times New Roman"/>
          <w:sz w:val="24"/>
          <w:szCs w:val="24"/>
        </w:rPr>
        <w:t>,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DE04C6" w:rsidRPr="00881ECD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="00B6206D" w:rsidRPr="00881ECD">
        <w:rPr>
          <w:rFonts w:ascii="Times New Roman" w:hAnsi="Times New Roman" w:cs="Times New Roman"/>
          <w:sz w:val="24"/>
          <w:szCs w:val="24"/>
        </w:rPr>
        <w:t>Колубелова</w:t>
      </w:r>
      <w:proofErr w:type="spellEnd"/>
      <w:r w:rsidR="00DE04C6" w:rsidRPr="00881ECD">
        <w:rPr>
          <w:rFonts w:ascii="Times New Roman" w:hAnsi="Times New Roman" w:cs="Times New Roman"/>
          <w:sz w:val="24"/>
          <w:szCs w:val="24"/>
        </w:rPr>
        <w:t xml:space="preserve">, 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DE04C6" w:rsidRPr="00881ECD">
        <w:rPr>
          <w:rFonts w:ascii="Times New Roman" w:hAnsi="Times New Roman" w:cs="Times New Roman"/>
          <w:sz w:val="24"/>
          <w:szCs w:val="24"/>
        </w:rPr>
        <w:t xml:space="preserve">А.А. </w:t>
      </w:r>
      <w:r w:rsidR="00B6206D" w:rsidRPr="00881ECD">
        <w:rPr>
          <w:rFonts w:ascii="Times New Roman" w:hAnsi="Times New Roman" w:cs="Times New Roman"/>
          <w:sz w:val="24"/>
          <w:szCs w:val="24"/>
        </w:rPr>
        <w:t>Красильников</w:t>
      </w:r>
      <w:r w:rsidR="00DE04C6" w:rsidRPr="00881ECD">
        <w:rPr>
          <w:rFonts w:ascii="Times New Roman" w:hAnsi="Times New Roman" w:cs="Times New Roman"/>
          <w:sz w:val="24"/>
          <w:szCs w:val="24"/>
        </w:rPr>
        <w:t>,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 </w:t>
      </w:r>
      <w:r w:rsidR="00DE04C6" w:rsidRPr="00881ECD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="00B6206D" w:rsidRPr="00881ECD">
        <w:rPr>
          <w:rFonts w:ascii="Times New Roman" w:hAnsi="Times New Roman" w:cs="Times New Roman"/>
          <w:sz w:val="24"/>
          <w:szCs w:val="24"/>
        </w:rPr>
        <w:t>Файфель</w:t>
      </w:r>
      <w:proofErr w:type="spellEnd"/>
      <w:r w:rsidR="00DE04C6" w:rsidRPr="00881ECD">
        <w:rPr>
          <w:rFonts w:ascii="Times New Roman" w:hAnsi="Times New Roman" w:cs="Times New Roman"/>
          <w:sz w:val="24"/>
          <w:szCs w:val="24"/>
        </w:rPr>
        <w:t>,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  <w:r w:rsidR="00DE04C6" w:rsidRPr="00881ECD">
        <w:rPr>
          <w:rFonts w:ascii="Times New Roman" w:hAnsi="Times New Roman" w:cs="Times New Roman"/>
          <w:sz w:val="24"/>
          <w:szCs w:val="24"/>
        </w:rPr>
        <w:t xml:space="preserve"> Е.Э. </w:t>
      </w:r>
      <w:r w:rsidR="00B6206D" w:rsidRPr="00881ECD">
        <w:rPr>
          <w:rFonts w:ascii="Times New Roman" w:hAnsi="Times New Roman" w:cs="Times New Roman"/>
          <w:sz w:val="24"/>
          <w:szCs w:val="24"/>
        </w:rPr>
        <w:t>Ляпунова</w:t>
      </w:r>
      <w:r w:rsidR="00DE04C6" w:rsidRPr="00881ECD">
        <w:rPr>
          <w:rFonts w:ascii="Times New Roman" w:hAnsi="Times New Roman" w:cs="Times New Roman"/>
          <w:sz w:val="24"/>
          <w:szCs w:val="24"/>
        </w:rPr>
        <w:t>.</w:t>
      </w:r>
      <w:r w:rsidR="00B6206D" w:rsidRPr="00881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4D" w:rsidRPr="00881ECD" w:rsidRDefault="004D174D" w:rsidP="007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881ECD" w:rsidRDefault="00121878" w:rsidP="002047DA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047DA" w:rsidRPr="0088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СЛУШАЛИ:</w:t>
      </w:r>
    </w:p>
    <w:p w:rsidR="002047DA" w:rsidRPr="00881ECD" w:rsidRDefault="002047DA" w:rsidP="002047DA">
      <w:pPr>
        <w:spacing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 Коссову – Конкурс ППС;</w:t>
      </w:r>
    </w:p>
    <w:p w:rsidR="002047DA" w:rsidRPr="00881ECD" w:rsidRDefault="002047DA" w:rsidP="002047D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881ECD" w:rsidRDefault="002047DA" w:rsidP="002047D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1878"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Замулин, </w:t>
      </w:r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Ф.Т. Алескеров, Г.Г. Канторович, </w:t>
      </w:r>
      <w:r w:rsidR="00121878"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И.Г. Поспелов, С.Б. Авдашева, </w:t>
      </w:r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 Автономов;</w:t>
      </w:r>
      <w:r w:rsidR="00121878"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 Колосницына, Б.П. Бусыгин, М.М. Юдкевич, С.Э. Пекарский, С.М. Меньшиков, Л.Л. Любимов, М.Б. </w:t>
      </w:r>
      <w:proofErr w:type="spellStart"/>
      <w:r w:rsidR="00121878"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Шевелёв</w:t>
      </w:r>
      <w:proofErr w:type="spellEnd"/>
      <w:r w:rsidR="00121878"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Т.А. Барановская</w:t>
      </w:r>
    </w:p>
    <w:p w:rsidR="002047DA" w:rsidRPr="00881ECD" w:rsidRDefault="002047DA" w:rsidP="002047D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881ECD" w:rsidRDefault="002047DA" w:rsidP="002047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ПОСТАНОВИЛИ: </w:t>
      </w:r>
    </w:p>
    <w:p w:rsidR="002047DA" w:rsidRPr="00881ECD" w:rsidRDefault="00881ECD" w:rsidP="002047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47DA"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047DA"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Рекомендовать к </w:t>
      </w:r>
      <w:r w:rsidR="00C932A8"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избранию на должность</w:t>
      </w:r>
      <w:r w:rsidR="002047DA"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сотрудников факультета экономики: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9"/>
        <w:gridCol w:w="499"/>
        <w:gridCol w:w="82"/>
        <w:gridCol w:w="2313"/>
        <w:gridCol w:w="369"/>
        <w:gridCol w:w="981"/>
        <w:gridCol w:w="927"/>
        <w:gridCol w:w="744"/>
        <w:gridCol w:w="927"/>
        <w:gridCol w:w="268"/>
        <w:gridCol w:w="831"/>
        <w:gridCol w:w="268"/>
        <w:gridCol w:w="1717"/>
      </w:tblGrid>
      <w:tr w:rsidR="00167475" w:rsidRPr="002047DA" w:rsidTr="00167475">
        <w:trPr>
          <w:gridBefore w:val="1"/>
          <w:gridAfter w:val="1"/>
          <w:wBefore w:w="139" w:type="dxa"/>
          <w:wAfter w:w="1717" w:type="dxa"/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7475" w:rsidRPr="002047DA" w:rsidTr="00167475">
        <w:trPr>
          <w:trHeight w:val="627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 w:rsidRPr="00204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75" w:rsidRPr="002047DA" w:rsidRDefault="00167475" w:rsidP="00674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204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препоавателя</w:t>
            </w:r>
            <w:proofErr w:type="spellEnd"/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Рекомендован на      (срок)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 голосования</w:t>
            </w:r>
          </w:p>
        </w:tc>
      </w:tr>
      <w:tr w:rsidR="00167475" w:rsidRPr="002047DA" w:rsidTr="00167475">
        <w:trPr>
          <w:trHeight w:val="721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67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кафедра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банковского дела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67481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74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Астрелина</w:t>
            </w:r>
            <w:proofErr w:type="spellEnd"/>
            <w:r w:rsidRPr="00674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Валентина Владимировна</w:t>
            </w:r>
            <w:r w:rsidRPr="0067481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– 27</w:t>
            </w:r>
          </w:p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 – 1</w:t>
            </w:r>
          </w:p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Воздерж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 - 2</w:t>
            </w:r>
          </w:p>
        </w:tc>
      </w:tr>
      <w:tr w:rsidR="00167475" w:rsidRPr="002047DA" w:rsidTr="00167475">
        <w:trPr>
          <w:trHeight w:val="747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экономической теории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67481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4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Бирюков Павел Андреевич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751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математической экономики и эконометрики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67481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4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Борзых Дмитрий Александрович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797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Кафедра высшей математики на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67481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74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Броневич</w:t>
            </w:r>
            <w:proofErr w:type="spellEnd"/>
            <w:r w:rsidRPr="00674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Андрей Георгиевич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Профессор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579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825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финансового учёта и финансовой отчётности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825999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59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Вершинина Полина Владимировна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– 27</w:t>
            </w:r>
          </w:p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 – 1</w:t>
            </w:r>
          </w:p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Воздерж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 - 2</w:t>
            </w:r>
          </w:p>
        </w:tc>
      </w:tr>
      <w:tr w:rsidR="00167475" w:rsidRPr="002047DA" w:rsidTr="00167475">
        <w:trPr>
          <w:trHeight w:val="72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Кафедра высшей математики на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825999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59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Веселова Юлия Александровна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167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– 28</w:t>
            </w:r>
          </w:p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 – 0</w:t>
            </w:r>
          </w:p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Воздерж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 - 2</w:t>
            </w:r>
          </w:p>
        </w:tc>
      </w:tr>
      <w:tr w:rsidR="00167475" w:rsidRPr="002047DA" w:rsidTr="00167475">
        <w:trPr>
          <w:trHeight w:val="673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макроэкономического анализа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825999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59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Киселёв Эдуард Александрович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167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63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макроэкономического анализа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825999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59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Кузнецова Ольга Сергеевна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20" w:rsidRDefault="00487220" w:rsidP="00487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– 28</w:t>
            </w:r>
          </w:p>
          <w:p w:rsidR="00487220" w:rsidRDefault="00487220" w:rsidP="00487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 – 1</w:t>
            </w:r>
          </w:p>
          <w:p w:rsidR="00167475" w:rsidRDefault="00487220" w:rsidP="00487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Воздерж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 - 1</w:t>
            </w:r>
          </w:p>
        </w:tc>
      </w:tr>
      <w:tr w:rsidR="00167475" w:rsidRPr="002047DA" w:rsidTr="00167475">
        <w:trPr>
          <w:trHeight w:val="741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Кафедра английского языка на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экономика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825999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59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Куликова Елена Валерьевна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167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497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Кафедра высшей математики на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825999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59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Макаров Илья Андреевич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167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4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макроэкономического анализа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3E5795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5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Малков Егор Сергеевич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167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67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математической экономики и эконометрики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3E5795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5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Мальцева Екатерина </w:t>
            </w:r>
            <w:r w:rsidRPr="003E5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Андреевна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Ассистент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93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статистики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3E5795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5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Михайленко Людмила Александровна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167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738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фондового рынка и рынка инвестиций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3E5795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5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Погодин Сергей Константинович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617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Кафедра английского языка на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экономика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3E5795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E5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Прогонова</w:t>
            </w:r>
            <w:proofErr w:type="spellEnd"/>
            <w:r w:rsidRPr="003E5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Евгения Вячеславовна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167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442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финансового учёта и финансовой отчётности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3E5795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E5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Пушняк</w:t>
            </w:r>
            <w:proofErr w:type="spellEnd"/>
            <w:r w:rsidRPr="003E5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Елена Васильевна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74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5" w:rsidRPr="0081401F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655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экономической методологии и истории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81401F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Раков Алексей Александрович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167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437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Кафедра английского языка на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экономика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81401F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Рябова Светлана Александровна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167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73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Кафедра высшей математики на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81401F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14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Саввина</w:t>
            </w:r>
            <w:proofErr w:type="spellEnd"/>
            <w:r w:rsidRPr="00814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Татьяна Фёдоровна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167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683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экономической теории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6E2306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2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Саперов Николай Валерьевич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167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644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Кафедра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бизнес-статистики</w:t>
            </w:r>
            <w:proofErr w:type="gramEnd"/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6E2306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2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Симонова Марина </w:t>
            </w:r>
            <w:proofErr w:type="spellStart"/>
            <w:r w:rsidRPr="006E2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Демьяновна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Профессор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66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социально-экономических систем и социальной политики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6E2306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E2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Слободенюк</w:t>
            </w:r>
            <w:proofErr w:type="spellEnd"/>
            <w:r w:rsidRPr="006E2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Дмитриевна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167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749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управления рисками и страхования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6E2306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E2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Хаметов</w:t>
            </w:r>
            <w:proofErr w:type="spellEnd"/>
            <w:r w:rsidRPr="006E2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Владимир </w:t>
            </w:r>
            <w:proofErr w:type="spellStart"/>
            <w:r w:rsidRPr="006E2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Минирович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Профессор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696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6E2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Кафедра макроэкономического анализа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6E2306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E2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Челеховский</w:t>
            </w:r>
            <w:proofErr w:type="spellEnd"/>
            <w:r w:rsidRPr="006E2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 Николаевич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преподаватель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659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Кафедра высшей математики на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6E2306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2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Чернышев Всеволод Леонидович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167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577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математической экономики и эконометрики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6E2306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2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Чернышева Ирина Константиновна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преподаватель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167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762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Кафедра английского языка на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экономика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7601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07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Шиханцов</w:t>
            </w:r>
            <w:proofErr w:type="spellEnd"/>
            <w:r w:rsidRPr="00207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Алексей Святославович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167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  <w:tr w:rsidR="00167475" w:rsidRPr="002047DA" w:rsidTr="00167475">
        <w:trPr>
          <w:trHeight w:val="711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4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экономической методологии и истории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7601" w:rsidRDefault="00167475" w:rsidP="0016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Ястребов Гордей Александрович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75" w:rsidRPr="002047DA" w:rsidRDefault="00167475" w:rsidP="00204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475" w:rsidRPr="002047DA" w:rsidRDefault="00167475" w:rsidP="00204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475" w:rsidRDefault="00167475" w:rsidP="00167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- единогласно</w:t>
            </w:r>
          </w:p>
        </w:tc>
      </w:tr>
    </w:tbl>
    <w:p w:rsidR="00107EF1" w:rsidRPr="00167475" w:rsidRDefault="00107EF1" w:rsidP="00487220">
      <w:pPr>
        <w:rPr>
          <w:rFonts w:ascii="Times New Roman" w:hAnsi="Times New Roman" w:cs="Times New Roman"/>
          <w:sz w:val="24"/>
          <w:szCs w:val="24"/>
          <w:highlight w:val="red"/>
        </w:rPr>
      </w:pPr>
      <w:r w:rsidRPr="00881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878" w:rsidRPr="00881ECD" w:rsidRDefault="00121878">
      <w:pPr>
        <w:rPr>
          <w:sz w:val="24"/>
          <w:szCs w:val="24"/>
        </w:rPr>
      </w:pPr>
    </w:p>
    <w:p w:rsidR="00C22CFE" w:rsidRDefault="00C22CFE" w:rsidP="00C932A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A8" w:rsidRPr="00881ECD" w:rsidRDefault="00C932A8" w:rsidP="00C932A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3.</w:t>
      </w:r>
      <w:r w:rsidRPr="00167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СЛУШАЛИ</w:t>
      </w:r>
      <w:r w:rsidRPr="001674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878" w:rsidRPr="00881ECD" w:rsidRDefault="00C932A8" w:rsidP="00881ECD">
      <w:pPr>
        <w:jc w:val="both"/>
        <w:rPr>
          <w:rFonts w:ascii="Times New Roman" w:hAnsi="Times New Roman" w:cs="Times New Roman"/>
          <w:sz w:val="24"/>
          <w:szCs w:val="24"/>
        </w:rPr>
      </w:pPr>
      <w:r w:rsidRPr="00881ECD">
        <w:rPr>
          <w:rFonts w:ascii="Times New Roman" w:hAnsi="Times New Roman" w:cs="Times New Roman"/>
          <w:sz w:val="24"/>
          <w:szCs w:val="24"/>
        </w:rPr>
        <w:t xml:space="preserve">Букина К.А. - </w:t>
      </w:r>
      <w:r w:rsidR="00121878" w:rsidRPr="00881ECD">
        <w:rPr>
          <w:rFonts w:ascii="Times New Roman" w:hAnsi="Times New Roman" w:cs="Times New Roman"/>
          <w:sz w:val="24"/>
          <w:szCs w:val="24"/>
        </w:rPr>
        <w:tab/>
        <w:t xml:space="preserve">О программах кандидатских экзаменов по специальностям: 08.00.13 – Математические и инструментальные методы экономики; 08.00.05 – Экономика и управление народным хозяйством (по отраслям и сферам деятельности в </w:t>
      </w:r>
      <w:proofErr w:type="spellStart"/>
      <w:r w:rsidR="00121878" w:rsidRPr="00881EC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121878" w:rsidRPr="00881ECD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="00121878" w:rsidRPr="00881ECD">
        <w:rPr>
          <w:rFonts w:ascii="Times New Roman" w:hAnsi="Times New Roman" w:cs="Times New Roman"/>
          <w:sz w:val="24"/>
          <w:szCs w:val="24"/>
        </w:rPr>
        <w:t xml:space="preserve">: экономика, организация и управление предприятиями, отраслями, комплексами (промышленность). 08.00.01 – Экономическая теория; </w:t>
      </w:r>
    </w:p>
    <w:p w:rsidR="00C932A8" w:rsidRPr="00881ECD" w:rsidRDefault="00C932A8" w:rsidP="00C932A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 w:rsidRPr="0088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 Автономов, Г.Г. Канторович, В.П. Бусыгин, О.А. Замулин, Л.Л. Любимов, М.М. Юдкевич, Ф.Т. Алескеров. </w:t>
      </w:r>
    </w:p>
    <w:p w:rsidR="00C932A8" w:rsidRPr="00881ECD" w:rsidRDefault="00C932A8" w:rsidP="00C932A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C932A8" w:rsidRPr="00C22CFE" w:rsidRDefault="00C22CFE" w:rsidP="00C932A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proofErr w:type="gramStart"/>
      <w:r w:rsidR="00C93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32A8" w:rsidRPr="00C93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32A8" w:rsidRPr="00C22CF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932A8" w:rsidRPr="00C22CFE">
        <w:rPr>
          <w:rFonts w:ascii="Times New Roman" w:hAnsi="Times New Roman" w:cs="Times New Roman"/>
          <w:sz w:val="24"/>
          <w:szCs w:val="24"/>
        </w:rPr>
        <w:t>твердить программу кандидатского экзамена по специальности 08.00.13 – Математические и инструментальные методы экономики;</w:t>
      </w:r>
    </w:p>
    <w:p w:rsidR="00C22CFE" w:rsidRPr="00C22CFE" w:rsidRDefault="00C22CFE" w:rsidP="00C932A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FE">
        <w:rPr>
          <w:rFonts w:ascii="Times New Roman" w:hAnsi="Times New Roman" w:cs="Times New Roman"/>
          <w:sz w:val="24"/>
          <w:szCs w:val="24"/>
        </w:rPr>
        <w:t>3.2</w:t>
      </w:r>
      <w:r w:rsidR="00C932A8" w:rsidRPr="00C22CFE">
        <w:rPr>
          <w:rFonts w:ascii="Times New Roman" w:hAnsi="Times New Roman" w:cs="Times New Roman"/>
          <w:sz w:val="24"/>
          <w:szCs w:val="24"/>
        </w:rPr>
        <w:t xml:space="preserve">  </w:t>
      </w:r>
      <w:r w:rsidRPr="00C22CFE">
        <w:rPr>
          <w:rFonts w:ascii="Times New Roman" w:hAnsi="Times New Roman" w:cs="Times New Roman"/>
          <w:sz w:val="24"/>
          <w:szCs w:val="24"/>
        </w:rPr>
        <w:t>Утвердить программу</w:t>
      </w:r>
      <w:r w:rsidR="00C932A8" w:rsidRPr="00C22CFE">
        <w:rPr>
          <w:rFonts w:ascii="Times New Roman" w:hAnsi="Times New Roman" w:cs="Times New Roman"/>
          <w:sz w:val="24"/>
          <w:szCs w:val="24"/>
        </w:rPr>
        <w:t xml:space="preserve"> кандидатского экзамена по специальности 08.00.05 – Экономика и управление народным хозяйством (по отраслям и сферам деятельности в </w:t>
      </w:r>
      <w:proofErr w:type="spellStart"/>
      <w:r w:rsidR="00C932A8" w:rsidRPr="00C22CF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C932A8" w:rsidRPr="00C22CFE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="00C932A8" w:rsidRPr="00C22CFE">
        <w:rPr>
          <w:rFonts w:ascii="Times New Roman" w:hAnsi="Times New Roman" w:cs="Times New Roman"/>
          <w:sz w:val="24"/>
          <w:szCs w:val="24"/>
        </w:rPr>
        <w:t>: экономика, организация и управление предприятиями, отраслями, комплексами (промышленность)</w:t>
      </w:r>
      <w:r w:rsidRPr="00C22CFE">
        <w:rPr>
          <w:rFonts w:ascii="Times New Roman" w:hAnsi="Times New Roman" w:cs="Times New Roman"/>
          <w:sz w:val="24"/>
          <w:szCs w:val="24"/>
        </w:rPr>
        <w:t>;</w:t>
      </w:r>
    </w:p>
    <w:p w:rsidR="00C932A8" w:rsidRPr="00881ECD" w:rsidRDefault="00C932A8" w:rsidP="00C932A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CFE">
        <w:rPr>
          <w:rFonts w:ascii="Times New Roman" w:hAnsi="Times New Roman" w:cs="Times New Roman"/>
          <w:sz w:val="24"/>
          <w:szCs w:val="24"/>
        </w:rPr>
        <w:t xml:space="preserve"> 3.3 Программу кандидатского экзамена по специальности </w:t>
      </w:r>
      <w:r w:rsidRPr="00C22CF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08.00.01 – Экономическая теория</w:t>
      </w:r>
      <w:r w:rsidR="00C22CFE">
        <w:rPr>
          <w:rFonts w:ascii="Times New Roman" w:hAnsi="Times New Roman" w:cs="Times New Roman"/>
          <w:sz w:val="24"/>
          <w:szCs w:val="24"/>
        </w:rPr>
        <w:t xml:space="preserve"> доработать</w:t>
      </w:r>
      <w:r w:rsidRPr="00C22CFE">
        <w:rPr>
          <w:rFonts w:ascii="Times New Roman" w:hAnsi="Times New Roman" w:cs="Times New Roman"/>
          <w:sz w:val="24"/>
          <w:szCs w:val="24"/>
        </w:rPr>
        <w:t>, обсуждение перенести на</w:t>
      </w:r>
      <w:r w:rsidR="00C22CFE" w:rsidRPr="00C22CFE">
        <w:rPr>
          <w:rFonts w:ascii="Times New Roman" w:hAnsi="Times New Roman" w:cs="Times New Roman"/>
          <w:sz w:val="24"/>
          <w:szCs w:val="24"/>
        </w:rPr>
        <w:t xml:space="preserve"> февраль</w:t>
      </w:r>
      <w:r w:rsidR="00C22CFE">
        <w:rPr>
          <w:rFonts w:ascii="Times New Roman" w:hAnsi="Times New Roman" w:cs="Times New Roman"/>
          <w:sz w:val="24"/>
          <w:szCs w:val="24"/>
        </w:rPr>
        <w:t>ское заседание учёного совета.</w:t>
      </w:r>
    </w:p>
    <w:p w:rsidR="00C932A8" w:rsidRPr="00881ECD" w:rsidRDefault="00C932A8">
      <w:pPr>
        <w:rPr>
          <w:rFonts w:ascii="Times New Roman" w:hAnsi="Times New Roman" w:cs="Times New Roman"/>
          <w:sz w:val="24"/>
          <w:szCs w:val="24"/>
        </w:rPr>
      </w:pPr>
    </w:p>
    <w:p w:rsidR="00C932A8" w:rsidRPr="00881ECD" w:rsidRDefault="00C932A8">
      <w:pPr>
        <w:rPr>
          <w:rFonts w:ascii="Times New Roman" w:hAnsi="Times New Roman" w:cs="Times New Roman"/>
          <w:sz w:val="24"/>
          <w:szCs w:val="24"/>
        </w:rPr>
      </w:pPr>
      <w:r w:rsidRPr="00881ECD">
        <w:rPr>
          <w:rFonts w:ascii="Times New Roman" w:hAnsi="Times New Roman" w:cs="Times New Roman"/>
          <w:sz w:val="24"/>
          <w:szCs w:val="24"/>
        </w:rPr>
        <w:t xml:space="preserve">4. </w:t>
      </w:r>
      <w:r w:rsidRPr="00881ECD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881ECD">
        <w:rPr>
          <w:rFonts w:ascii="Times New Roman" w:hAnsi="Times New Roman" w:cs="Times New Roman"/>
          <w:sz w:val="24"/>
          <w:szCs w:val="24"/>
        </w:rPr>
        <w:t>:</w:t>
      </w:r>
    </w:p>
    <w:p w:rsidR="0019060D" w:rsidRPr="00881ECD" w:rsidRDefault="001906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D">
        <w:rPr>
          <w:rFonts w:ascii="Times New Roman" w:hAnsi="Times New Roman" w:cs="Times New Roman"/>
          <w:sz w:val="24"/>
          <w:szCs w:val="24"/>
        </w:rPr>
        <w:t xml:space="preserve">Коссову Т.В. - </w:t>
      </w:r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БУП </w:t>
      </w:r>
      <w:proofErr w:type="spellStart"/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набора 2013 года;</w:t>
      </w:r>
    </w:p>
    <w:p w:rsidR="0019060D" w:rsidRPr="00881ECD" w:rsidRDefault="0019060D" w:rsidP="00F21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С.Э. Пекарский, О.А. Замулин, В.С. Мхитарян, Ф.Т. Алескеров, И.Г. Поспелов, Е.Б. Бурмистрова, Е.С. </w:t>
      </w:r>
      <w:proofErr w:type="spellStart"/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Заварина</w:t>
      </w:r>
      <w:proofErr w:type="spellEnd"/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М.И. Левин, В.С. Автономов, Л.Л. Любимов, В.П. Бусыгин, Смирнов С.Н.</w:t>
      </w:r>
    </w:p>
    <w:p w:rsidR="0019060D" w:rsidRPr="00881ECD" w:rsidRDefault="0019060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</w:t>
      </w:r>
    </w:p>
    <w:p w:rsidR="00C6097A" w:rsidRDefault="00C6097A" w:rsidP="00C6097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167475" w:rsidRPr="00C6097A">
        <w:rPr>
          <w:rFonts w:ascii="Times New Roman" w:hAnsi="Times New Roman" w:cs="Times New Roman"/>
          <w:sz w:val="24"/>
          <w:szCs w:val="24"/>
        </w:rPr>
        <w:t xml:space="preserve">Перенести утверждение базового учебного плана </w:t>
      </w:r>
      <w:proofErr w:type="spellStart"/>
      <w:r w:rsidR="00167475" w:rsidRPr="00C6097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167475" w:rsidRPr="00C6097A">
        <w:rPr>
          <w:rFonts w:ascii="Times New Roman" w:hAnsi="Times New Roman" w:cs="Times New Roman"/>
          <w:sz w:val="24"/>
          <w:szCs w:val="24"/>
        </w:rPr>
        <w:t xml:space="preserve"> факультета экономики на 2013-2017 учебный год на февральское заседание ученого совета. </w:t>
      </w:r>
    </w:p>
    <w:p w:rsidR="00167475" w:rsidRPr="00167475" w:rsidRDefault="00C6097A" w:rsidP="00C6097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</w:t>
      </w:r>
      <w:r w:rsidR="00167475" w:rsidRPr="00167475">
        <w:rPr>
          <w:rFonts w:ascii="Times New Roman" w:hAnsi="Times New Roman" w:cs="Times New Roman"/>
          <w:sz w:val="24"/>
          <w:szCs w:val="24"/>
        </w:rPr>
        <w:t>оручить расширенной рабочей группе по разработке нового варианта базового учебного плана в составе: О.А. Замулин, Т.В. Коссова, В.П. Бусыгин, А.А. Фридман, Э.А. Ершов,  О.И. Ананьин; С.Э. Пекарский в месячный срок доработать альтернативный вариант плана;</w:t>
      </w:r>
    </w:p>
    <w:p w:rsidR="0019060D" w:rsidRPr="00C6097A" w:rsidRDefault="00C6097A" w:rsidP="00C6097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</w:t>
      </w:r>
      <w:r w:rsidR="00167475" w:rsidRPr="00C6097A">
        <w:rPr>
          <w:rFonts w:ascii="Times New Roman" w:hAnsi="Times New Roman" w:cs="Times New Roman"/>
          <w:sz w:val="24"/>
          <w:szCs w:val="24"/>
        </w:rPr>
        <w:t>Рекомендовать членам ученого совета прислать п</w:t>
      </w:r>
      <w:r w:rsidR="0019060D" w:rsidRPr="00C6097A">
        <w:rPr>
          <w:rFonts w:ascii="Times New Roman" w:hAnsi="Times New Roman" w:cs="Times New Roman"/>
          <w:sz w:val="24"/>
          <w:szCs w:val="24"/>
        </w:rPr>
        <w:t xml:space="preserve">редложения по </w:t>
      </w:r>
      <w:r w:rsidR="00167475" w:rsidRPr="00C6097A">
        <w:rPr>
          <w:rFonts w:ascii="Times New Roman" w:hAnsi="Times New Roman" w:cs="Times New Roman"/>
          <w:sz w:val="24"/>
          <w:szCs w:val="24"/>
        </w:rPr>
        <w:t xml:space="preserve">доработке </w:t>
      </w:r>
      <w:r w:rsidR="0019060D" w:rsidRPr="00C6097A">
        <w:rPr>
          <w:rFonts w:ascii="Times New Roman" w:hAnsi="Times New Roman" w:cs="Times New Roman"/>
          <w:sz w:val="24"/>
          <w:szCs w:val="24"/>
        </w:rPr>
        <w:t xml:space="preserve">БУП </w:t>
      </w:r>
      <w:r w:rsidR="00167475" w:rsidRPr="00C6097A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="00167475" w:rsidRPr="00C6097A">
        <w:rPr>
          <w:rFonts w:ascii="Times New Roman" w:hAnsi="Times New Roman" w:cs="Times New Roman"/>
          <w:sz w:val="24"/>
          <w:szCs w:val="24"/>
        </w:rPr>
        <w:t>Замулину</w:t>
      </w:r>
      <w:proofErr w:type="spellEnd"/>
      <w:r w:rsidR="00167475" w:rsidRPr="00C6097A">
        <w:rPr>
          <w:rFonts w:ascii="Times New Roman" w:hAnsi="Times New Roman" w:cs="Times New Roman"/>
          <w:sz w:val="24"/>
          <w:szCs w:val="24"/>
        </w:rPr>
        <w:t>.</w:t>
      </w:r>
    </w:p>
    <w:p w:rsidR="00636435" w:rsidRPr="00881ECD" w:rsidRDefault="00636435" w:rsidP="0016747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435" w:rsidRPr="00881ECD" w:rsidRDefault="00636435" w:rsidP="006364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81EC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36435" w:rsidRPr="00881ECD" w:rsidRDefault="00636435" w:rsidP="00F21529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D">
        <w:rPr>
          <w:rFonts w:ascii="Times New Roman" w:hAnsi="Times New Roman" w:cs="Times New Roman"/>
          <w:sz w:val="24"/>
          <w:szCs w:val="24"/>
        </w:rPr>
        <w:t xml:space="preserve">Косову Т.В. - </w:t>
      </w:r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РУП 2 и 3 курсов </w:t>
      </w:r>
      <w:proofErr w:type="spellStart"/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РУП 2 курса магистерских программ «Экономика», «Математические методы анализа экономики», СУФФ, </w:t>
      </w:r>
      <w:proofErr w:type="spellStart"/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ФРиФИ</w:t>
      </w:r>
      <w:proofErr w:type="spellEnd"/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«Корпоративные финансы», «Фондовый рынок и инвестиции», «Финансы»  на 2013-2014 учебный год;</w:t>
      </w:r>
    </w:p>
    <w:p w:rsidR="00636435" w:rsidRPr="00881ECD" w:rsidRDefault="007679CA" w:rsidP="00636435">
      <w:pPr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</w:t>
      </w:r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О.А. Замулин, М.Г. Колосницына, Е.В. </w:t>
      </w:r>
      <w:proofErr w:type="spellStart"/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Подколзина</w:t>
      </w:r>
      <w:proofErr w:type="spellEnd"/>
      <w:r w:rsidRPr="00881E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В.П. Бусыгин, М.И. Левин, С.Н. Смирнов;</w:t>
      </w:r>
    </w:p>
    <w:p w:rsidR="007679CA" w:rsidRPr="00881ECD" w:rsidRDefault="007679CA" w:rsidP="00636435">
      <w:pPr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167475" w:rsidRPr="00C6097A" w:rsidRDefault="00C6097A" w:rsidP="00C6097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475" w:rsidRPr="00C6097A">
        <w:rPr>
          <w:rFonts w:ascii="Times New Roman" w:hAnsi="Times New Roman" w:cs="Times New Roman"/>
          <w:sz w:val="24"/>
          <w:szCs w:val="24"/>
        </w:rPr>
        <w:t xml:space="preserve">Перенести рассмотрение рабочих учебных планов 2 и 3 курсов </w:t>
      </w:r>
      <w:proofErr w:type="spellStart"/>
      <w:r w:rsidR="00167475" w:rsidRPr="00C6097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167475" w:rsidRPr="00C6097A">
        <w:rPr>
          <w:rFonts w:ascii="Times New Roman" w:hAnsi="Times New Roman" w:cs="Times New Roman"/>
          <w:sz w:val="24"/>
          <w:szCs w:val="24"/>
        </w:rPr>
        <w:t xml:space="preserve"> факультета экономики на 2013-2014 учебный год на февральское заседание ученого совета. </w:t>
      </w:r>
    </w:p>
    <w:p w:rsidR="00167475" w:rsidRPr="00C6097A" w:rsidRDefault="00C6097A" w:rsidP="00C6097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475" w:rsidRPr="00C6097A">
        <w:rPr>
          <w:rFonts w:ascii="Times New Roman" w:hAnsi="Times New Roman" w:cs="Times New Roman"/>
          <w:sz w:val="24"/>
          <w:szCs w:val="24"/>
        </w:rPr>
        <w:t xml:space="preserve">Одобрить рабочие учебные планы 2 курса магистерских программ Математические методы анализа экономики, СУФФ, </w:t>
      </w:r>
      <w:proofErr w:type="spellStart"/>
      <w:r w:rsidR="00167475" w:rsidRPr="00C6097A">
        <w:rPr>
          <w:rFonts w:ascii="Times New Roman" w:hAnsi="Times New Roman" w:cs="Times New Roman"/>
          <w:sz w:val="24"/>
          <w:szCs w:val="24"/>
        </w:rPr>
        <w:t>ФРиФИ</w:t>
      </w:r>
      <w:proofErr w:type="spellEnd"/>
      <w:r w:rsidR="00167475" w:rsidRPr="00C6097A">
        <w:rPr>
          <w:rFonts w:ascii="Times New Roman" w:hAnsi="Times New Roman" w:cs="Times New Roman"/>
          <w:sz w:val="24"/>
          <w:szCs w:val="24"/>
        </w:rPr>
        <w:t xml:space="preserve"> ББД, </w:t>
      </w:r>
      <w:proofErr w:type="spellStart"/>
      <w:r w:rsidR="00167475" w:rsidRPr="00C6097A">
        <w:rPr>
          <w:rFonts w:ascii="Times New Roman" w:hAnsi="Times New Roman" w:cs="Times New Roman"/>
          <w:sz w:val="24"/>
          <w:szCs w:val="24"/>
        </w:rPr>
        <w:t>ФРиФИ</w:t>
      </w:r>
      <w:proofErr w:type="spellEnd"/>
      <w:r w:rsidR="00167475" w:rsidRPr="00C6097A">
        <w:rPr>
          <w:rFonts w:ascii="Times New Roman" w:hAnsi="Times New Roman" w:cs="Times New Roman"/>
          <w:sz w:val="24"/>
          <w:szCs w:val="24"/>
        </w:rPr>
        <w:t xml:space="preserve"> УРС, </w:t>
      </w:r>
      <w:proofErr w:type="spellStart"/>
      <w:r w:rsidR="00167475" w:rsidRPr="00C6097A">
        <w:rPr>
          <w:rFonts w:ascii="Times New Roman" w:hAnsi="Times New Roman" w:cs="Times New Roman"/>
          <w:sz w:val="24"/>
          <w:szCs w:val="24"/>
        </w:rPr>
        <w:t>ФРиФИ</w:t>
      </w:r>
      <w:proofErr w:type="spellEnd"/>
      <w:r w:rsidR="00167475" w:rsidRPr="00C60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475" w:rsidRPr="00C6097A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="00167475" w:rsidRPr="00C6097A">
        <w:rPr>
          <w:rFonts w:ascii="Times New Roman" w:hAnsi="Times New Roman" w:cs="Times New Roman"/>
          <w:sz w:val="24"/>
          <w:szCs w:val="24"/>
        </w:rPr>
        <w:t xml:space="preserve">, Финансы, ФРИН факультета экономики на 2013-2014 учебный год. </w:t>
      </w:r>
    </w:p>
    <w:p w:rsidR="00167475" w:rsidRPr="00C6097A" w:rsidRDefault="00C6097A" w:rsidP="00C6097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475" w:rsidRPr="00C6097A">
        <w:rPr>
          <w:rFonts w:ascii="Times New Roman" w:hAnsi="Times New Roman" w:cs="Times New Roman"/>
          <w:sz w:val="24"/>
          <w:szCs w:val="24"/>
        </w:rPr>
        <w:t xml:space="preserve">Доработать </w:t>
      </w:r>
      <w:r w:rsidR="00FE22F0">
        <w:rPr>
          <w:rFonts w:ascii="Times New Roman" w:hAnsi="Times New Roman" w:cs="Times New Roman"/>
          <w:sz w:val="24"/>
          <w:szCs w:val="24"/>
        </w:rPr>
        <w:t>рабочий учебный</w:t>
      </w:r>
      <w:r w:rsidRPr="00C6097A">
        <w:rPr>
          <w:rFonts w:ascii="Times New Roman" w:hAnsi="Times New Roman" w:cs="Times New Roman"/>
          <w:sz w:val="24"/>
          <w:szCs w:val="24"/>
        </w:rPr>
        <w:t xml:space="preserve"> план</w:t>
      </w:r>
      <w:r w:rsidR="00167475" w:rsidRPr="00C6097A">
        <w:rPr>
          <w:rFonts w:ascii="Times New Roman" w:hAnsi="Times New Roman" w:cs="Times New Roman"/>
          <w:sz w:val="24"/>
          <w:szCs w:val="24"/>
        </w:rPr>
        <w:t xml:space="preserve"> 2 </w:t>
      </w:r>
      <w:r w:rsidRPr="00C6097A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167475" w:rsidRPr="00C6097A">
        <w:rPr>
          <w:rFonts w:ascii="Times New Roman" w:hAnsi="Times New Roman" w:cs="Times New Roman"/>
          <w:sz w:val="24"/>
          <w:szCs w:val="24"/>
        </w:rPr>
        <w:t>магистерской программы «Экономика» на 2013-2014 учебный год по результатам обсуждения.</w:t>
      </w:r>
    </w:p>
    <w:p w:rsidR="007679CA" w:rsidRDefault="007679CA" w:rsidP="00F2152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7220" w:rsidRPr="007034D7" w:rsidRDefault="00487220" w:rsidP="00487220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Ученого совета</w:t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 Автономов</w:t>
      </w:r>
    </w:p>
    <w:p w:rsidR="00487220" w:rsidRPr="007034D7" w:rsidRDefault="00487220" w:rsidP="0048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20" w:rsidRPr="007034D7" w:rsidRDefault="00487220" w:rsidP="00487220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</w:t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 Коссова</w:t>
      </w:r>
    </w:p>
    <w:p w:rsidR="00487220" w:rsidRDefault="00487220" w:rsidP="00487220"/>
    <w:p w:rsidR="00487220" w:rsidRPr="00881ECD" w:rsidRDefault="00487220" w:rsidP="0048722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87220" w:rsidRPr="00881ECD" w:rsidSect="00EA6F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59" w:rsidRDefault="00351C59" w:rsidP="00107EF1">
      <w:pPr>
        <w:spacing w:after="0" w:line="240" w:lineRule="auto"/>
      </w:pPr>
      <w:r>
        <w:separator/>
      </w:r>
    </w:p>
  </w:endnote>
  <w:endnote w:type="continuationSeparator" w:id="0">
    <w:p w:rsidR="00351C59" w:rsidRDefault="00351C59" w:rsidP="0010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513947"/>
      <w:docPartObj>
        <w:docPartGallery w:val="Page Numbers (Bottom of Page)"/>
        <w:docPartUnique/>
      </w:docPartObj>
    </w:sdtPr>
    <w:sdtEndPr/>
    <w:sdtContent>
      <w:p w:rsidR="00167475" w:rsidRDefault="009D43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475" w:rsidRDefault="001674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59" w:rsidRDefault="00351C59" w:rsidP="00107EF1">
      <w:pPr>
        <w:spacing w:after="0" w:line="240" w:lineRule="auto"/>
      </w:pPr>
      <w:r>
        <w:separator/>
      </w:r>
    </w:p>
  </w:footnote>
  <w:footnote w:type="continuationSeparator" w:id="0">
    <w:p w:rsidR="00351C59" w:rsidRDefault="00351C59" w:rsidP="00107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157"/>
    <w:multiLevelType w:val="hybridMultilevel"/>
    <w:tmpl w:val="2DBE1714"/>
    <w:lvl w:ilvl="0" w:tplc="5BE826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3077C19"/>
    <w:multiLevelType w:val="multilevel"/>
    <w:tmpl w:val="3814E3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D06708"/>
    <w:multiLevelType w:val="hybridMultilevel"/>
    <w:tmpl w:val="67021D9A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870B29"/>
    <w:multiLevelType w:val="multilevel"/>
    <w:tmpl w:val="AD368A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">
    <w:nsid w:val="39577DB9"/>
    <w:multiLevelType w:val="multilevel"/>
    <w:tmpl w:val="738AE07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5">
    <w:nsid w:val="3A771E63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="Calibri"/>
        <w:sz w:val="28"/>
      </w:rPr>
    </w:lvl>
  </w:abstractNum>
  <w:abstractNum w:abstractNumId="6">
    <w:nsid w:val="3A7846C1"/>
    <w:multiLevelType w:val="hybridMultilevel"/>
    <w:tmpl w:val="5B42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51272"/>
    <w:multiLevelType w:val="multilevel"/>
    <w:tmpl w:val="BF8037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0D"/>
    <w:rsid w:val="000517EE"/>
    <w:rsid w:val="000846B2"/>
    <w:rsid w:val="00107EF1"/>
    <w:rsid w:val="00121878"/>
    <w:rsid w:val="001478DD"/>
    <w:rsid w:val="00167475"/>
    <w:rsid w:val="0019060D"/>
    <w:rsid w:val="002047DA"/>
    <w:rsid w:val="00207601"/>
    <w:rsid w:val="00351C59"/>
    <w:rsid w:val="003677EF"/>
    <w:rsid w:val="003E5795"/>
    <w:rsid w:val="00487220"/>
    <w:rsid w:val="004D174D"/>
    <w:rsid w:val="00586D81"/>
    <w:rsid w:val="00636435"/>
    <w:rsid w:val="0067481A"/>
    <w:rsid w:val="006E2306"/>
    <w:rsid w:val="0075339E"/>
    <w:rsid w:val="007679CA"/>
    <w:rsid w:val="00772C40"/>
    <w:rsid w:val="0081401F"/>
    <w:rsid w:val="00825999"/>
    <w:rsid w:val="00852B8D"/>
    <w:rsid w:val="00881ECD"/>
    <w:rsid w:val="008E3AAD"/>
    <w:rsid w:val="009231DA"/>
    <w:rsid w:val="00955B8E"/>
    <w:rsid w:val="009C3669"/>
    <w:rsid w:val="009D430D"/>
    <w:rsid w:val="00B6206D"/>
    <w:rsid w:val="00B64F61"/>
    <w:rsid w:val="00C22CFE"/>
    <w:rsid w:val="00C6097A"/>
    <w:rsid w:val="00C932A8"/>
    <w:rsid w:val="00DB55A5"/>
    <w:rsid w:val="00DE04C6"/>
    <w:rsid w:val="00DE2863"/>
    <w:rsid w:val="00E97FD4"/>
    <w:rsid w:val="00EA6F61"/>
    <w:rsid w:val="00F21529"/>
    <w:rsid w:val="00FA2A0D"/>
    <w:rsid w:val="00FB3160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ail">
    <w:name w:val="email"/>
    <w:basedOn w:val="a"/>
    <w:rsid w:val="004D174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06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EF1"/>
  </w:style>
  <w:style w:type="paragraph" w:styleId="a6">
    <w:name w:val="footer"/>
    <w:basedOn w:val="a"/>
    <w:link w:val="a7"/>
    <w:uiPriority w:val="99"/>
    <w:unhideWhenUsed/>
    <w:rsid w:val="0010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EF1"/>
  </w:style>
  <w:style w:type="paragraph" w:styleId="2">
    <w:name w:val="Body Text 2"/>
    <w:basedOn w:val="a"/>
    <w:link w:val="20"/>
    <w:rsid w:val="00167475"/>
    <w:pPr>
      <w:spacing w:after="120" w:line="360" w:lineRule="auto"/>
      <w:ind w:right="-76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74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ail">
    <w:name w:val="email"/>
    <w:basedOn w:val="a"/>
    <w:rsid w:val="004D174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06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EF1"/>
  </w:style>
  <w:style w:type="paragraph" w:styleId="a6">
    <w:name w:val="footer"/>
    <w:basedOn w:val="a"/>
    <w:link w:val="a7"/>
    <w:uiPriority w:val="99"/>
    <w:unhideWhenUsed/>
    <w:rsid w:val="0010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EF1"/>
  </w:style>
  <w:style w:type="paragraph" w:styleId="2">
    <w:name w:val="Body Text 2"/>
    <w:basedOn w:val="a"/>
    <w:link w:val="20"/>
    <w:rsid w:val="00167475"/>
    <w:pPr>
      <w:spacing w:after="120" w:line="360" w:lineRule="auto"/>
      <w:ind w:right="-76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74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8031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Николюк Дарья Павловна</cp:lastModifiedBy>
  <cp:revision>2</cp:revision>
  <cp:lastPrinted>2013-02-05T11:14:00Z</cp:lastPrinted>
  <dcterms:created xsi:type="dcterms:W3CDTF">2014-01-20T11:19:00Z</dcterms:created>
  <dcterms:modified xsi:type="dcterms:W3CDTF">2014-01-20T11:19:00Z</dcterms:modified>
</cp:coreProperties>
</file>