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EF" w:rsidRPr="00F24B01" w:rsidRDefault="00B662EF" w:rsidP="00B662E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B662EF" w:rsidRPr="00F24B01" w:rsidRDefault="00B662EF" w:rsidP="00B662EF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2EF" w:rsidRPr="00F24B01" w:rsidRDefault="00E016A3" w:rsidP="00B662EF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52</w:t>
      </w:r>
      <w:r w:rsidR="00B662EF" w:rsidRPr="00F2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B66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B66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662EF" w:rsidRPr="00F2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bookmarkStart w:id="0" w:name="_GoBack"/>
      <w:bookmarkEnd w:id="0"/>
      <w:r w:rsidR="00B662EF" w:rsidRPr="00F2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Москва</w:t>
      </w:r>
    </w:p>
    <w:p w:rsidR="00B662EF" w:rsidRPr="00F24B01" w:rsidRDefault="00B662EF" w:rsidP="00B662EF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2EF" w:rsidRPr="00F24B01" w:rsidRDefault="00B662EF" w:rsidP="00B662EF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B662EF" w:rsidRPr="00F24B01" w:rsidRDefault="00B662EF" w:rsidP="00B662EF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/>
      </w:tblPr>
      <w:tblGrid>
        <w:gridCol w:w="4284"/>
        <w:gridCol w:w="5390"/>
        <w:gridCol w:w="1282"/>
      </w:tblGrid>
      <w:tr w:rsidR="00B662EF" w:rsidRPr="00F24B01" w:rsidTr="007245D6">
        <w:trPr>
          <w:gridAfter w:val="1"/>
          <w:wAfter w:w="1078" w:type="dxa"/>
          <w:jc w:val="center"/>
        </w:trPr>
        <w:tc>
          <w:tcPr>
            <w:tcW w:w="3478" w:type="dxa"/>
          </w:tcPr>
          <w:p w:rsidR="00B662EF" w:rsidRPr="00F24B01" w:rsidRDefault="00B662EF" w:rsidP="007245D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B662EF" w:rsidRPr="00F24B01" w:rsidRDefault="00B662EF" w:rsidP="007245D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B662EF" w:rsidRPr="00F24B01" w:rsidRDefault="00B662EF" w:rsidP="007245D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B662EF" w:rsidRPr="00F24B01" w:rsidTr="007245D6">
        <w:trPr>
          <w:gridAfter w:val="1"/>
          <w:wAfter w:w="1078" w:type="dxa"/>
          <w:jc w:val="center"/>
        </w:trPr>
        <w:tc>
          <w:tcPr>
            <w:tcW w:w="3478" w:type="dxa"/>
          </w:tcPr>
          <w:p w:rsidR="00B662EF" w:rsidRPr="00F24B01" w:rsidRDefault="00B662EF" w:rsidP="007245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B662EF" w:rsidRPr="00F24B01" w:rsidRDefault="00B662EF" w:rsidP="007245D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B662EF" w:rsidRPr="00F24B01" w:rsidRDefault="00B662EF" w:rsidP="007245D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B662EF" w:rsidRPr="00F24B01" w:rsidTr="007245D6">
        <w:trPr>
          <w:gridAfter w:val="1"/>
          <w:wAfter w:w="1078" w:type="dxa"/>
          <w:jc w:val="center"/>
        </w:trPr>
        <w:tc>
          <w:tcPr>
            <w:tcW w:w="3478" w:type="dxa"/>
          </w:tcPr>
          <w:p w:rsidR="00B662EF" w:rsidRPr="00F24B01" w:rsidRDefault="00B662EF" w:rsidP="007245D6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B662EF" w:rsidRPr="00F24B01" w:rsidRDefault="00B662EF" w:rsidP="007245D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B662EF" w:rsidRPr="00F24B01" w:rsidRDefault="00B662EF" w:rsidP="007245D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B662EF" w:rsidRPr="00F24B01" w:rsidTr="007245D6">
        <w:trPr>
          <w:jc w:val="center"/>
        </w:trPr>
        <w:tc>
          <w:tcPr>
            <w:tcW w:w="4284" w:type="dxa"/>
          </w:tcPr>
          <w:p w:rsidR="00B662EF" w:rsidRPr="00F24B01" w:rsidRDefault="00B662EF" w:rsidP="007245D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B662EF" w:rsidRPr="00F24B01" w:rsidRDefault="00B662EF" w:rsidP="00B662E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Автономов, С.Б. Авдашева, Ф.Т. Алескеров;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Берзон; 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Барановская, К.А. Букин, Е.Б. Бурмистрова,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Бусыгин, 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Т.Г. Долгопятова, О.О. Замков,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Замулин, И.В. Ивашковская,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Г.Г. Канторович, 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М.Г. Колосницына, Т.В. Коссова,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Левин; 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Мхитарян,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Никитин, М.И. Одинцова, 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С.Э. Пекарский, А.Д. Суворов,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Теплова, А.А. Фридман, М.А. Шабанова</w:t>
            </w:r>
            <w:r w:rsidRPr="00F24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62EF" w:rsidRPr="00F24B01" w:rsidTr="007245D6">
        <w:trPr>
          <w:jc w:val="center"/>
        </w:trPr>
        <w:tc>
          <w:tcPr>
            <w:tcW w:w="4284" w:type="dxa"/>
            <w:hideMark/>
          </w:tcPr>
          <w:p w:rsidR="00B662EF" w:rsidRPr="00F24B01" w:rsidRDefault="00B662EF" w:rsidP="007245D6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B662EF" w:rsidRPr="00F24B01" w:rsidRDefault="00B662EF" w:rsidP="00B662E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В.В. Карачаровский, Е.И. Осипова, О.А. Лукашова, Д.С. Карабекян, </w:t>
            </w:r>
          </w:p>
        </w:tc>
      </w:tr>
    </w:tbl>
    <w:p w:rsidR="00B662EF" w:rsidRDefault="00B662EF" w:rsidP="00B662EF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6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Повестка </w:t>
      </w:r>
    </w:p>
    <w:p w:rsidR="00B662EF" w:rsidRPr="00B662EF" w:rsidRDefault="00B662EF" w:rsidP="00B662EF">
      <w:pPr>
        <w:keepNext/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Ученого совета факультета экономики</w:t>
      </w:r>
    </w:p>
    <w:p w:rsidR="00B662EF" w:rsidRPr="00B662EF" w:rsidRDefault="00B662EF" w:rsidP="00B6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января 2015 года в 15.00 ауд. 3211</w:t>
      </w:r>
    </w:p>
    <w:p w:rsidR="00B662EF" w:rsidRPr="00B662EF" w:rsidRDefault="00B662EF" w:rsidP="00B6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B662EF" w:rsidRPr="00B662EF" w:rsidRDefault="00B662EF" w:rsidP="00B6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2EF" w:rsidRPr="00B662EF" w:rsidRDefault="00B662EF" w:rsidP="00B6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62EF" w:rsidRPr="00B662EF" w:rsidRDefault="00B662EF" w:rsidP="00B6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EF" w:rsidRPr="00B662EF" w:rsidRDefault="00B662EF" w:rsidP="00B6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EF" w:rsidRPr="00B662EF" w:rsidRDefault="00B662EF" w:rsidP="00B662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EF" w:rsidRPr="00B662EF" w:rsidRDefault="00B662EF" w:rsidP="00B6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ППС (Т.В.Коссова);</w:t>
      </w:r>
    </w:p>
    <w:p w:rsidR="00B662EF" w:rsidRPr="00B662EF" w:rsidRDefault="00B662EF" w:rsidP="00B6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программы </w:t>
      </w:r>
      <w:r w:rsidRPr="00B662E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 «Гражданское право»</w:t>
      </w:r>
      <w:r w:rsidR="00141588" w:rsidRPr="00B662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62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AUTOTEXT  " Простая надпись" </w:instrText>
      </w:r>
      <w:r w:rsidR="00141588" w:rsidRPr="00B662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6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080100.62 Экономика подготовки бакалавра (Т.В. Коссова);</w:t>
      </w:r>
    </w:p>
    <w:p w:rsidR="00B662EF" w:rsidRPr="00B662EF" w:rsidRDefault="00B662EF" w:rsidP="00B662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конференции ППС 10.02.15 (О.А.Замулин). </w:t>
      </w:r>
    </w:p>
    <w:p w:rsidR="00B662EF" w:rsidRPr="00B662EF" w:rsidRDefault="00B662EF" w:rsidP="00B6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EF" w:rsidRPr="00B662EF" w:rsidRDefault="00B662EF" w:rsidP="00B6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2EF" w:rsidRPr="00B662EF" w:rsidRDefault="00B662EF" w:rsidP="00B6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2EF" w:rsidRPr="00B662EF" w:rsidRDefault="00B662EF" w:rsidP="00B662E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ученого совета </w:t>
      </w:r>
    </w:p>
    <w:p w:rsidR="00B662EF" w:rsidRPr="00B662EF" w:rsidRDefault="00B662EF" w:rsidP="00B6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</w:t>
      </w: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 Автономов</w:t>
      </w:r>
    </w:p>
    <w:p w:rsidR="00B662EF" w:rsidRDefault="00B662EF" w:rsidP="00B6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07" w:rsidRDefault="00803907" w:rsidP="00B6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07" w:rsidRDefault="00803907" w:rsidP="00B6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07" w:rsidRDefault="00803907" w:rsidP="00B6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07" w:rsidRDefault="00803907" w:rsidP="00B6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D6" w:rsidRDefault="007245D6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5D6" w:rsidRDefault="00803907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803907" w:rsidRPr="00F24B01" w:rsidRDefault="007245D6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Коссову Т.В.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B6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ППС</w:t>
      </w:r>
    </w:p>
    <w:p w:rsidR="00803907" w:rsidRPr="00F24B01" w:rsidRDefault="00803907" w:rsidP="00803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07" w:rsidRDefault="00803907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803907" w:rsidRDefault="007245D6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Автономов, С.Э. Пекарский, С.Б. Авдашева, Ф.Т. Алескеров</w:t>
      </w:r>
    </w:p>
    <w:p w:rsidR="007245D6" w:rsidRPr="007245D6" w:rsidRDefault="007245D6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07" w:rsidRPr="00F24B01" w:rsidRDefault="00803907" w:rsidP="0080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7245D6" w:rsidRPr="007245D6" w:rsidRDefault="007245D6" w:rsidP="007245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D6">
        <w:rPr>
          <w:rFonts w:ascii="Times New Roman" w:eastAsia="Calibri" w:hAnsi="Times New Roman" w:cs="Times New Roman"/>
          <w:sz w:val="28"/>
          <w:szCs w:val="28"/>
        </w:rPr>
        <w:t>Рекомендовать к избранию претендентов на должности ППС факультета экономики в соответствии с прилагаемым списком:</w:t>
      </w:r>
    </w:p>
    <w:tbl>
      <w:tblPr>
        <w:tblStyle w:val="a3"/>
        <w:tblW w:w="0" w:type="auto"/>
        <w:tblInd w:w="93" w:type="dxa"/>
        <w:tblLook w:val="04A0"/>
      </w:tblPr>
      <w:tblGrid>
        <w:gridCol w:w="463"/>
        <w:gridCol w:w="1329"/>
        <w:gridCol w:w="1211"/>
        <w:gridCol w:w="1302"/>
        <w:gridCol w:w="580"/>
        <w:gridCol w:w="1845"/>
        <w:gridCol w:w="1449"/>
        <w:gridCol w:w="1772"/>
        <w:gridCol w:w="560"/>
        <w:gridCol w:w="1772"/>
        <w:gridCol w:w="560"/>
        <w:gridCol w:w="1772"/>
        <w:gridCol w:w="560"/>
        <w:gridCol w:w="1218"/>
      </w:tblGrid>
      <w:tr w:rsidR="007245D6" w:rsidRPr="007245D6" w:rsidTr="007245D6">
        <w:trPr>
          <w:trHeight w:val="315"/>
        </w:trPr>
        <w:tc>
          <w:tcPr>
            <w:tcW w:w="16428" w:type="dxa"/>
            <w:gridSpan w:val="14"/>
            <w:noWrap/>
            <w:hideMark/>
          </w:tcPr>
          <w:p w:rsidR="007245D6" w:rsidRPr="007245D6" w:rsidRDefault="007245D6" w:rsidP="007245D6">
            <w:pPr>
              <w:jc w:val="center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lastRenderedPageBreak/>
              <w:t>Список претендентов на избрание на должность профессорско-преподавательского состава факультета экономики</w:t>
            </w:r>
          </w:p>
        </w:tc>
      </w:tr>
      <w:tr w:rsidR="007245D6" w:rsidRPr="007245D6" w:rsidTr="007245D6">
        <w:trPr>
          <w:trHeight w:val="330"/>
        </w:trPr>
        <w:tc>
          <w:tcPr>
            <w:tcW w:w="16428" w:type="dxa"/>
            <w:gridSpan w:val="14"/>
            <w:noWrap/>
            <w:hideMark/>
          </w:tcPr>
          <w:p w:rsidR="007245D6" w:rsidRPr="007245D6" w:rsidRDefault="007245D6" w:rsidP="007245D6">
            <w:pPr>
              <w:jc w:val="center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Заседание Учёного совета факультета экономики 27 января 2015 года</w:t>
            </w: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3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ФИО претендента</w:t>
            </w:r>
          </w:p>
        </w:tc>
        <w:tc>
          <w:tcPr>
            <w:tcW w:w="6401" w:type="dxa"/>
            <w:gridSpan w:val="5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Данные о выбранной вакансии</w:t>
            </w:r>
          </w:p>
        </w:tc>
        <w:tc>
          <w:tcPr>
            <w:tcW w:w="8232" w:type="dxa"/>
            <w:gridSpan w:val="7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1" w:type="dxa"/>
            <w:gridSpan w:val="5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120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Колл-во мест претендентов</w:t>
            </w:r>
          </w:p>
        </w:tc>
        <w:tc>
          <w:tcPr>
            <w:tcW w:w="1305" w:type="dxa"/>
            <w:vMerge w:val="restart"/>
            <w:textDirection w:val="btLr"/>
            <w:hideMark/>
          </w:tcPr>
          <w:p w:rsidR="007245D6" w:rsidRPr="007245D6" w:rsidRDefault="007245D6" w:rsidP="007245D6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7245D6" w:rsidRPr="007245D6" w:rsidRDefault="007245D6" w:rsidP="007245D6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1849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53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анкеты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Решение кадровой комиссии департамента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 xml:space="preserve">Решение подразделения (департамент/кафедра) 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Решение Учёного совета факультета</w:t>
            </w:r>
          </w:p>
        </w:tc>
        <w:tc>
          <w:tcPr>
            <w:tcW w:w="1221" w:type="dxa"/>
            <w:vMerge w:val="restart"/>
            <w:noWrap/>
            <w:textDirection w:val="btLr"/>
            <w:hideMark/>
          </w:tcPr>
          <w:p w:rsidR="007245D6" w:rsidRPr="007245D6" w:rsidRDefault="007245D6" w:rsidP="007245D6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7245D6" w:rsidRPr="007245D6" w:rsidTr="007245D6">
        <w:trPr>
          <w:trHeight w:val="150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textDirection w:val="btLr"/>
            <w:hideMark/>
          </w:tcPr>
          <w:p w:rsidR="007245D6" w:rsidRPr="007245D6" w:rsidRDefault="007245D6" w:rsidP="007245D6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textDirection w:val="btLr"/>
            <w:hideMark/>
          </w:tcPr>
          <w:p w:rsidR="007245D6" w:rsidRPr="007245D6" w:rsidRDefault="007245D6" w:rsidP="007245D6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textDirection w:val="btLr"/>
            <w:hideMark/>
          </w:tcPr>
          <w:p w:rsidR="007245D6" w:rsidRPr="007245D6" w:rsidRDefault="007245D6" w:rsidP="007245D6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293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911"/>
        </w:trPr>
        <w:tc>
          <w:tcPr>
            <w:tcW w:w="16428" w:type="dxa"/>
            <w:gridSpan w:val="14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  <w:p w:rsidR="007245D6" w:rsidRPr="007245D6" w:rsidRDefault="007245D6" w:rsidP="007245D6">
            <w:pPr>
              <w:jc w:val="center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Департамент статистики</w:t>
            </w:r>
          </w:p>
        </w:tc>
      </w:tr>
      <w:tr w:rsidR="007245D6" w:rsidRPr="007245D6" w:rsidTr="007245D6">
        <w:trPr>
          <w:trHeight w:val="9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Пари Кентан Поль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71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Департамент статистики и анализа данных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международник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8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Звездина Наталья Валерьевна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1/1</w:t>
            </w:r>
          </w:p>
        </w:tc>
        <w:tc>
          <w:tcPr>
            <w:tcW w:w="1305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Департамент статистики и анализа данных, каф</w:t>
            </w:r>
            <w:r w:rsidR="00335F37">
              <w:rPr>
                <w:b/>
                <w:sz w:val="24"/>
                <w:szCs w:val="24"/>
              </w:rPr>
              <w:t>е</w:t>
            </w:r>
            <w:r w:rsidRPr="007245D6">
              <w:rPr>
                <w:b/>
                <w:sz w:val="24"/>
                <w:szCs w:val="24"/>
              </w:rPr>
              <w:t>дра статистических методов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8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Кельберт Марк Яковлевич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2/4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Департамент статистики и анализа данных, кафдра статистических методов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8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Кучмаева Оксана Викторовна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2/4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Департамент статистики и анализа данных, кафдра статистических методов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8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Овчаров Антон Олегович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2/4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Департамент статистики и анализа данных, кафдра статистических методов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8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Полтарыхин Андрей Леонидович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2/4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Департамент статистики и анализа данных, кафдра статистических методов</w:t>
            </w: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315"/>
        </w:trPr>
        <w:tc>
          <w:tcPr>
            <w:tcW w:w="16428" w:type="dxa"/>
            <w:gridSpan w:val="14"/>
            <w:hideMark/>
          </w:tcPr>
          <w:p w:rsidR="007245D6" w:rsidRPr="007245D6" w:rsidRDefault="007245D6" w:rsidP="00335F37">
            <w:pPr>
              <w:ind w:right="-213"/>
              <w:jc w:val="center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Департамент теоретической экономики</w:t>
            </w:r>
          </w:p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3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ФИО претендента</w:t>
            </w:r>
          </w:p>
        </w:tc>
        <w:tc>
          <w:tcPr>
            <w:tcW w:w="6401" w:type="dxa"/>
            <w:gridSpan w:val="5"/>
            <w:vMerge w:val="restart"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Данные о выбранной вакансии</w:t>
            </w:r>
          </w:p>
        </w:tc>
        <w:tc>
          <w:tcPr>
            <w:tcW w:w="8232" w:type="dxa"/>
            <w:gridSpan w:val="7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1" w:type="dxa"/>
            <w:gridSpan w:val="5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Колл-во мест претендентов</w:t>
            </w:r>
          </w:p>
        </w:tc>
        <w:tc>
          <w:tcPr>
            <w:tcW w:w="1305" w:type="dxa"/>
            <w:vMerge w:val="restart"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80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Став-ка</w:t>
            </w:r>
          </w:p>
        </w:tc>
        <w:tc>
          <w:tcPr>
            <w:tcW w:w="1849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53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анкеты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Решение кадровой комиссии департамента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 xml:space="preserve">Решение подразделения (департамент/кафедра) 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Решение Учёного совета факультета</w:t>
            </w:r>
          </w:p>
        </w:tc>
        <w:tc>
          <w:tcPr>
            <w:tcW w:w="122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15"/>
        </w:trPr>
        <w:tc>
          <w:tcPr>
            <w:tcW w:w="16428" w:type="dxa"/>
            <w:gridSpan w:val="14"/>
          </w:tcPr>
          <w:p w:rsidR="007245D6" w:rsidRPr="007245D6" w:rsidRDefault="007245D6" w:rsidP="00335F37">
            <w:pPr>
              <w:ind w:right="-2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0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Клюкин Петр Николаевич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1\1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теоретической экономики, кафедра экономической методологии и истории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5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Овчинникова Оксана Петровна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теоретической экономики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внешн.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8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Янссен Маартен Кристиаан Вилхельмус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теоретической экономики</w:t>
            </w: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8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Осипов Владимир Сергеевич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теоретической экономики</w:t>
            </w: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внешн.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7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Иванова Надежда Станиславовна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теоретической экономики, кафедра макроэкономического анализа</w:t>
            </w: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8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Захаров Алексей Владимирович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1\1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теоретической экономики</w:t>
            </w: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международник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315"/>
        </w:trPr>
        <w:tc>
          <w:tcPr>
            <w:tcW w:w="16428" w:type="dxa"/>
            <w:gridSpan w:val="14"/>
            <w:hideMark/>
          </w:tcPr>
          <w:p w:rsidR="007245D6" w:rsidRPr="007245D6" w:rsidRDefault="007245D6" w:rsidP="00335F37">
            <w:pPr>
              <w:ind w:right="-213"/>
              <w:jc w:val="center"/>
              <w:rPr>
                <w:b/>
                <w:sz w:val="24"/>
                <w:szCs w:val="24"/>
              </w:rPr>
            </w:pPr>
          </w:p>
          <w:p w:rsidR="007245D6" w:rsidRPr="007245D6" w:rsidRDefault="007245D6" w:rsidP="00335F37">
            <w:pPr>
              <w:ind w:right="-213"/>
              <w:jc w:val="center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Департамент математики</w:t>
            </w: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3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ФИО претендента</w:t>
            </w:r>
          </w:p>
        </w:tc>
        <w:tc>
          <w:tcPr>
            <w:tcW w:w="6401" w:type="dxa"/>
            <w:gridSpan w:val="5"/>
            <w:vMerge w:val="restart"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Данные о выбранной вакансии</w:t>
            </w:r>
          </w:p>
        </w:tc>
        <w:tc>
          <w:tcPr>
            <w:tcW w:w="8232" w:type="dxa"/>
            <w:gridSpan w:val="7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1" w:type="dxa"/>
            <w:gridSpan w:val="5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Колл-во мест претендентов</w:t>
            </w:r>
          </w:p>
        </w:tc>
        <w:tc>
          <w:tcPr>
            <w:tcW w:w="1305" w:type="dxa"/>
            <w:vMerge w:val="restart"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80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Став-ка</w:t>
            </w:r>
          </w:p>
        </w:tc>
        <w:tc>
          <w:tcPr>
            <w:tcW w:w="1849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53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анкеты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Решение кадровой комиссии департамента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 xml:space="preserve">Решение подразделения (департамент/кафедра) 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Решение Учёного совета факультета</w:t>
            </w:r>
          </w:p>
        </w:tc>
        <w:tc>
          <w:tcPr>
            <w:tcW w:w="122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205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Морозова Ольга Владимировна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2/5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 xml:space="preserve">Москва, факультет экономики, департамент математики, кафедра высшей </w:t>
            </w:r>
            <w:r w:rsidRPr="007245D6">
              <w:rPr>
                <w:b/>
                <w:sz w:val="24"/>
                <w:szCs w:val="24"/>
              </w:rPr>
              <w:lastRenderedPageBreak/>
              <w:t>математики на факультете экономики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05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Савина Татьяна Фёдоровна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2/5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 xml:space="preserve">своя  вакансия 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05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Чернышев Всеволод Леонидович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2/5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05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Чулков Дмитрий Владимирович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1/3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05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Шварц Дмитрий Александрович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2/5</w:t>
            </w:r>
          </w:p>
        </w:tc>
        <w:tc>
          <w:tcPr>
            <w:tcW w:w="1305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 вакансия (повышение в должности)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05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Широков Дмитрий Сергеевич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1/3</w:t>
            </w:r>
          </w:p>
        </w:tc>
        <w:tc>
          <w:tcPr>
            <w:tcW w:w="1305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05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Шмилева Елена Юрьевна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1/3</w:t>
            </w:r>
          </w:p>
        </w:tc>
        <w:tc>
          <w:tcPr>
            <w:tcW w:w="1305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 xml:space="preserve">Не рекомендован  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05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Шмилева Елена Юрьевна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2/5</w:t>
            </w:r>
          </w:p>
        </w:tc>
        <w:tc>
          <w:tcPr>
            <w:tcW w:w="1305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Москва, факультет экономики, департамент математики, кафедра высшей математики на факультете экономики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743" w:type="dxa"/>
            <w:gridSpan w:val="12"/>
            <w:hideMark/>
          </w:tcPr>
          <w:p w:rsidR="007245D6" w:rsidRPr="007245D6" w:rsidRDefault="007245D6" w:rsidP="007245D6">
            <w:pPr>
              <w:jc w:val="center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Департамент финансов</w:t>
            </w:r>
          </w:p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3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ФИО претендента</w:t>
            </w:r>
          </w:p>
        </w:tc>
        <w:tc>
          <w:tcPr>
            <w:tcW w:w="6401" w:type="dxa"/>
            <w:gridSpan w:val="5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Данные о выбранной вакансии</w:t>
            </w:r>
          </w:p>
        </w:tc>
        <w:tc>
          <w:tcPr>
            <w:tcW w:w="8232" w:type="dxa"/>
            <w:gridSpan w:val="7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1" w:type="dxa"/>
            <w:gridSpan w:val="5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3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Колл-во мест претендентов</w:t>
            </w:r>
          </w:p>
        </w:tc>
        <w:tc>
          <w:tcPr>
            <w:tcW w:w="1305" w:type="dxa"/>
            <w:vMerge w:val="restart"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80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Став-ка</w:t>
            </w:r>
          </w:p>
        </w:tc>
        <w:tc>
          <w:tcPr>
            <w:tcW w:w="1849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53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анкеты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Решение кадровой комиссии департамента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 xml:space="preserve">Решение подразделения (департамент/кафедра) 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Решение Учёного совета факультета</w:t>
            </w:r>
          </w:p>
        </w:tc>
        <w:tc>
          <w:tcPr>
            <w:tcW w:w="122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30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850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Ахметжанова Лиана Ринатовна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 позиции, 3 претендента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850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Вершинина Полина Владимировна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 позиции, 3 претендента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53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Кувшинова Светлана Игоревна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 позиция, 4 претендента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факультет экономики, департамент финансов, кафедра экономики и финансов фирмы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53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Кузнецов Дмитрий Валерьевич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 позиция, 4 претендента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факультет экономики, департамент финансов, кафедра экономики и финансов фирмы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850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Макушина Елена Юрьевна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 позиции, 3 претендента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850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Пушняк Елена Васильевна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 позиция, 3 претендента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53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Савруков Алексей Николаевич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 позиция, 4 претендента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факультет экономики, департамент финансов, кафедра экономики и финансов фирмы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53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Серединский Евгений Иосифович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 позиция, 4 претендента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факультет экономики, департамент финансов, кафедра экономики и финансов фирмы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рекомендовать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рекомендовать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рекомендовать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850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Стародубцева Вера Степановна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 позиция, 3 претендента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факультет экономики, департамент финансов, кафедра финансового учета и финансовой отчетности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2850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Чугумбаев Роман Рыспекович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 позиция, 3 претендента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факультет экономики, департамент финансов, кафедра финансового учета и финансовой отчетности</w:t>
            </w: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315"/>
        </w:trPr>
        <w:tc>
          <w:tcPr>
            <w:tcW w:w="16428" w:type="dxa"/>
            <w:gridSpan w:val="14"/>
            <w:hideMark/>
          </w:tcPr>
          <w:p w:rsidR="007245D6" w:rsidRPr="007245D6" w:rsidRDefault="007245D6" w:rsidP="00335F37">
            <w:pPr>
              <w:ind w:right="-213"/>
              <w:jc w:val="center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Департамент прикладной экономики</w:t>
            </w: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3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ФИО претендента</w:t>
            </w:r>
          </w:p>
        </w:tc>
        <w:tc>
          <w:tcPr>
            <w:tcW w:w="6401" w:type="dxa"/>
            <w:gridSpan w:val="5"/>
            <w:vMerge w:val="restart"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Данные о выбранной вакансии</w:t>
            </w:r>
          </w:p>
        </w:tc>
        <w:tc>
          <w:tcPr>
            <w:tcW w:w="8232" w:type="dxa"/>
            <w:gridSpan w:val="7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1" w:type="dxa"/>
            <w:gridSpan w:val="5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32" w:type="dxa"/>
            <w:gridSpan w:val="7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Кол-во мест претендентов</w:t>
            </w:r>
          </w:p>
        </w:tc>
        <w:tc>
          <w:tcPr>
            <w:tcW w:w="1305" w:type="dxa"/>
            <w:vMerge w:val="restart"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80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Став-ка</w:t>
            </w:r>
          </w:p>
        </w:tc>
        <w:tc>
          <w:tcPr>
            <w:tcW w:w="1849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53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анкеты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Решение кадровой комиссии департамента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 xml:space="preserve">Решение подразделения (департамент/кафедра) </w:t>
            </w:r>
          </w:p>
        </w:tc>
        <w:tc>
          <w:tcPr>
            <w:tcW w:w="2337" w:type="dxa"/>
            <w:gridSpan w:val="2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Решение Учёного совета факультета</w:t>
            </w:r>
          </w:p>
        </w:tc>
        <w:tc>
          <w:tcPr>
            <w:tcW w:w="1221" w:type="dxa"/>
            <w:vMerge w:val="restart"/>
            <w:noWrap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76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Тип контракта</w:t>
            </w:r>
            <w:r w:rsidRPr="007245D6">
              <w:rPr>
                <w:b/>
                <w:bCs/>
                <w:sz w:val="24"/>
                <w:szCs w:val="24"/>
              </w:rPr>
              <w:br/>
              <w:t>(Преподавательский/ Стандартный)</w:t>
            </w:r>
          </w:p>
        </w:tc>
        <w:tc>
          <w:tcPr>
            <w:tcW w:w="561" w:type="dxa"/>
            <w:vMerge w:val="restart"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  <w:r w:rsidRPr="007245D6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00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315"/>
        </w:trPr>
        <w:tc>
          <w:tcPr>
            <w:tcW w:w="46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hideMark/>
          </w:tcPr>
          <w:p w:rsidR="007245D6" w:rsidRPr="007245D6" w:rsidRDefault="007245D6" w:rsidP="00335F37">
            <w:pPr>
              <w:ind w:right="-2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7245D6" w:rsidRPr="007245D6" w:rsidRDefault="007245D6" w:rsidP="007245D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45D6" w:rsidRPr="007245D6" w:rsidTr="007245D6">
        <w:trPr>
          <w:trHeight w:val="18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Атлуханов А.А.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1\2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кафедра социально-экономических систем и социальной политики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2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Безвербный В.А.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2\3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кафедра математической экономики и эконометрики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5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Безнебеева А.М.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кафедра экономического анализа предприятий и рынков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2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Вакуленко Е.С.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2\3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кафедра математической экономики и эконометрики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5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Грасмик К.И.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кафедра экономического анализа предприятий и рынков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внешний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не рекомендован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9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Домбровски М.П.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1\1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профессор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кафедра теории переходной экономики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2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Пильник Н.П.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2\3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кафедра математической экономики и эконометрики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8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Слободенюк Е.Д.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1\2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кафедра социально-экономических систем и социальной политики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5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Табах А.В.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1\3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кафедра экономического анализа предприятий и рынков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своя вакансия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  <w:tr w:rsidR="007245D6" w:rsidRPr="007245D6" w:rsidTr="007245D6">
        <w:trPr>
          <w:trHeight w:val="1215"/>
        </w:trPr>
        <w:tc>
          <w:tcPr>
            <w:tcW w:w="46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Яковлев Е.Ю.</w:t>
            </w:r>
          </w:p>
        </w:tc>
        <w:tc>
          <w:tcPr>
            <w:tcW w:w="1214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1\1</w:t>
            </w:r>
          </w:p>
        </w:tc>
        <w:tc>
          <w:tcPr>
            <w:tcW w:w="1305" w:type="dxa"/>
            <w:hideMark/>
          </w:tcPr>
          <w:p w:rsidR="007245D6" w:rsidRPr="007245D6" w:rsidRDefault="007245D6" w:rsidP="00335F37">
            <w:pPr>
              <w:ind w:right="-213"/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580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департамент прикладной экономики</w:t>
            </w:r>
          </w:p>
        </w:tc>
        <w:tc>
          <w:tcPr>
            <w:tcW w:w="1453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международный специалист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стандартный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Cтандартный</w:t>
            </w:r>
          </w:p>
        </w:tc>
        <w:tc>
          <w:tcPr>
            <w:tcW w:w="561" w:type="dxa"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noWrap/>
            <w:hideMark/>
          </w:tcPr>
          <w:p w:rsidR="007245D6" w:rsidRPr="007245D6" w:rsidRDefault="007245D6" w:rsidP="007245D6">
            <w:pPr>
              <w:rPr>
                <w:b/>
                <w:sz w:val="24"/>
                <w:szCs w:val="24"/>
              </w:rPr>
            </w:pPr>
            <w:r w:rsidRPr="007245D6">
              <w:rPr>
                <w:b/>
                <w:sz w:val="24"/>
                <w:szCs w:val="24"/>
              </w:rPr>
              <w:t> </w:t>
            </w:r>
          </w:p>
        </w:tc>
      </w:tr>
    </w:tbl>
    <w:p w:rsidR="00803907" w:rsidRDefault="00803907" w:rsidP="00803907">
      <w:pPr>
        <w:rPr>
          <w:rFonts w:ascii="Calibri" w:eastAsia="Calibri" w:hAnsi="Calibri" w:cs="Times New Roman"/>
          <w:sz w:val="24"/>
          <w:szCs w:val="24"/>
        </w:rPr>
      </w:pPr>
    </w:p>
    <w:p w:rsidR="007245D6" w:rsidRPr="007245D6" w:rsidRDefault="007245D6" w:rsidP="00803907">
      <w:pPr>
        <w:rPr>
          <w:rFonts w:ascii="Arial" w:hAnsi="Arial" w:cs="Arial"/>
          <w:b/>
        </w:rPr>
      </w:pPr>
      <w:r w:rsidRPr="007245D6">
        <w:rPr>
          <w:rFonts w:ascii="Arial" w:eastAsia="Calibri" w:hAnsi="Arial" w:cs="Arial"/>
          <w:b/>
          <w:sz w:val="24"/>
          <w:szCs w:val="24"/>
        </w:rPr>
        <w:t xml:space="preserve">ЗА </w:t>
      </w:r>
      <w:r w:rsidR="007C543A">
        <w:rPr>
          <w:rFonts w:ascii="Arial" w:eastAsia="Calibri" w:hAnsi="Arial" w:cs="Arial"/>
          <w:b/>
          <w:sz w:val="24"/>
          <w:szCs w:val="24"/>
        </w:rPr>
        <w:t>–</w:t>
      </w:r>
      <w:r w:rsidRPr="007245D6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543A">
        <w:rPr>
          <w:rFonts w:ascii="Arial" w:eastAsia="Calibri" w:hAnsi="Arial" w:cs="Arial"/>
          <w:b/>
          <w:sz w:val="24"/>
          <w:szCs w:val="24"/>
        </w:rPr>
        <w:t xml:space="preserve">24 - </w:t>
      </w:r>
      <w:r w:rsidRPr="007245D6">
        <w:rPr>
          <w:rFonts w:ascii="Arial" w:eastAsia="Calibri" w:hAnsi="Arial" w:cs="Arial"/>
          <w:b/>
          <w:sz w:val="24"/>
          <w:szCs w:val="24"/>
        </w:rPr>
        <w:t>ЕДИНОГЛАСНО</w:t>
      </w:r>
      <w:r w:rsidR="007C543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03907" w:rsidRPr="00F24B01" w:rsidRDefault="00335F37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03907"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803907" w:rsidRDefault="007C543A" w:rsidP="00803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Коссову Т.В. - </w:t>
      </w:r>
      <w:r w:rsidRPr="007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программы дисциплины «Гражданское право» для направления 080100.62 Экономика подготовки бакалавра</w:t>
      </w:r>
    </w:p>
    <w:p w:rsidR="007C543A" w:rsidRPr="00F24B01" w:rsidRDefault="007C543A" w:rsidP="00803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07" w:rsidRDefault="00803907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803907" w:rsidRDefault="007C543A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Ивашковская, О.А. Замулин, В.С. Мхитарян, Ф.Т. Алескеров, Е.Б. Бурмистрова, В.С. Автономов, О.О. Замков, А.Д. Суворов, Г.Г. Канторович</w:t>
      </w:r>
    </w:p>
    <w:p w:rsidR="007C543A" w:rsidRPr="007C543A" w:rsidRDefault="007C543A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07" w:rsidRPr="00F24B01" w:rsidRDefault="00803907" w:rsidP="0080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7C543A" w:rsidRDefault="007C543A" w:rsidP="00335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3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335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дисциплины «Гражданское право» для направления 080100.62 Экономика подготовки бакалавра</w:t>
      </w:r>
      <w:r w:rsidR="0033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рекомендацией авторам уменьшить список дополнительной литературы и уточнить формулу оценки.</w:t>
      </w:r>
    </w:p>
    <w:p w:rsidR="00335F37" w:rsidRPr="00335F37" w:rsidRDefault="00335F37" w:rsidP="00335F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543A" w:rsidRPr="007245D6" w:rsidRDefault="007C543A" w:rsidP="007C543A">
      <w:pPr>
        <w:rPr>
          <w:rFonts w:ascii="Arial" w:hAnsi="Arial" w:cs="Arial"/>
          <w:b/>
        </w:rPr>
      </w:pPr>
      <w:r w:rsidRPr="007245D6">
        <w:rPr>
          <w:rFonts w:ascii="Arial" w:eastAsia="Calibri" w:hAnsi="Arial" w:cs="Arial"/>
          <w:b/>
          <w:sz w:val="24"/>
          <w:szCs w:val="24"/>
        </w:rPr>
        <w:t xml:space="preserve">ЗА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7245D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24 - </w:t>
      </w:r>
      <w:r w:rsidRPr="007245D6">
        <w:rPr>
          <w:rFonts w:ascii="Arial" w:eastAsia="Calibri" w:hAnsi="Arial" w:cs="Arial"/>
          <w:b/>
          <w:sz w:val="24"/>
          <w:szCs w:val="24"/>
        </w:rPr>
        <w:t>ЕДИНОГЛАСНО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03907" w:rsidRPr="00F24B01" w:rsidRDefault="00335F37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03907"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803907" w:rsidRDefault="007C543A" w:rsidP="00803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Замулина - </w:t>
      </w:r>
      <w:r w:rsidRPr="007C54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конференции ППС 10.02.15</w:t>
      </w:r>
    </w:p>
    <w:p w:rsidR="007C543A" w:rsidRPr="00F24B01" w:rsidRDefault="007C543A" w:rsidP="008039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07" w:rsidRDefault="00803907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ВЫСТУПИЛИ:</w:t>
      </w:r>
    </w:p>
    <w:p w:rsidR="00803907" w:rsidRDefault="007C543A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Берзон, М.И. Левин, Г.Г. Канторович</w:t>
      </w:r>
    </w:p>
    <w:p w:rsidR="007C543A" w:rsidRPr="007C543A" w:rsidRDefault="007C543A" w:rsidP="0080390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907" w:rsidRPr="00F24B01" w:rsidRDefault="00803907" w:rsidP="0080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7C543A" w:rsidRPr="007C543A" w:rsidRDefault="007C543A" w:rsidP="007C54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43A">
        <w:rPr>
          <w:rFonts w:ascii="Times New Roman" w:eastAsia="Calibri" w:hAnsi="Times New Roman" w:cs="Times New Roman"/>
          <w:sz w:val="28"/>
          <w:szCs w:val="28"/>
        </w:rPr>
        <w:t>Принять к сведению информацию о подготовке и проведении конференции.</w:t>
      </w:r>
    </w:p>
    <w:p w:rsidR="00335F37" w:rsidRDefault="00335F37" w:rsidP="007C543A">
      <w:pPr>
        <w:rPr>
          <w:rFonts w:ascii="Arial" w:eastAsia="Calibri" w:hAnsi="Arial" w:cs="Arial"/>
          <w:b/>
          <w:sz w:val="24"/>
          <w:szCs w:val="24"/>
        </w:rPr>
      </w:pPr>
    </w:p>
    <w:p w:rsidR="007C543A" w:rsidRPr="007245D6" w:rsidRDefault="007C543A" w:rsidP="007C543A">
      <w:pPr>
        <w:rPr>
          <w:rFonts w:ascii="Arial" w:hAnsi="Arial" w:cs="Arial"/>
          <w:b/>
        </w:rPr>
      </w:pPr>
      <w:r w:rsidRPr="007245D6">
        <w:rPr>
          <w:rFonts w:ascii="Arial" w:eastAsia="Calibri" w:hAnsi="Arial" w:cs="Arial"/>
          <w:b/>
          <w:sz w:val="24"/>
          <w:szCs w:val="24"/>
        </w:rPr>
        <w:t xml:space="preserve">ЗА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7245D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24 - </w:t>
      </w:r>
      <w:r w:rsidRPr="007245D6">
        <w:rPr>
          <w:rFonts w:ascii="Arial" w:eastAsia="Calibri" w:hAnsi="Arial" w:cs="Arial"/>
          <w:b/>
          <w:sz w:val="24"/>
          <w:szCs w:val="24"/>
        </w:rPr>
        <w:t>ЕДИНОГЛАСНО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03907" w:rsidRDefault="00803907" w:rsidP="007C543A">
      <w:pPr>
        <w:jc w:val="both"/>
      </w:pPr>
    </w:p>
    <w:p w:rsidR="007C543A" w:rsidRPr="00E4005C" w:rsidRDefault="007C543A" w:rsidP="007C543A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Ученого совета</w:t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Автономов</w:t>
      </w:r>
    </w:p>
    <w:p w:rsidR="007C543A" w:rsidRPr="00E4005C" w:rsidRDefault="007C543A" w:rsidP="007C543A">
      <w:pPr>
        <w:keepNext/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 Коссова</w:t>
      </w:r>
    </w:p>
    <w:p w:rsidR="007C543A" w:rsidRDefault="007C543A" w:rsidP="007C543A">
      <w:pPr>
        <w:jc w:val="both"/>
      </w:pPr>
    </w:p>
    <w:sectPr w:rsidR="007C543A" w:rsidSect="007245D6">
      <w:pgSz w:w="16838" w:h="11906" w:orient="landscape"/>
      <w:pgMar w:top="51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4CE"/>
    <w:multiLevelType w:val="hybridMultilevel"/>
    <w:tmpl w:val="270A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15F9"/>
    <w:multiLevelType w:val="hybridMultilevel"/>
    <w:tmpl w:val="BFC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D1D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Theme="minorHAnsi" w:hint="default"/>
        <w:sz w:val="28"/>
      </w:rPr>
    </w:lvl>
  </w:abstractNum>
  <w:abstractNum w:abstractNumId="3">
    <w:nsid w:val="66993923"/>
    <w:multiLevelType w:val="hybridMultilevel"/>
    <w:tmpl w:val="CCB02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2F3"/>
    <w:rsid w:val="00141588"/>
    <w:rsid w:val="00335F37"/>
    <w:rsid w:val="007245D6"/>
    <w:rsid w:val="007C543A"/>
    <w:rsid w:val="00803907"/>
    <w:rsid w:val="008F72F3"/>
    <w:rsid w:val="00950CA7"/>
    <w:rsid w:val="00B662EF"/>
    <w:rsid w:val="00DB2DD7"/>
    <w:rsid w:val="00E016A3"/>
    <w:rsid w:val="00E6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5D6"/>
  </w:style>
  <w:style w:type="table" w:styleId="a3">
    <w:name w:val="Table Grid"/>
    <w:basedOn w:val="a1"/>
    <w:uiPriority w:val="59"/>
    <w:rsid w:val="00724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45D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4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245D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45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5D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5D6"/>
  </w:style>
  <w:style w:type="table" w:styleId="a3">
    <w:name w:val="Table Grid"/>
    <w:basedOn w:val="a1"/>
    <w:uiPriority w:val="59"/>
    <w:rsid w:val="007245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45D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4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245D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45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5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User</cp:lastModifiedBy>
  <cp:revision>3</cp:revision>
  <dcterms:created xsi:type="dcterms:W3CDTF">2015-02-13T19:01:00Z</dcterms:created>
  <dcterms:modified xsi:type="dcterms:W3CDTF">2015-02-13T19:06:00Z</dcterms:modified>
</cp:coreProperties>
</file>