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3" w:type="dxa"/>
        <w:tblLook w:val="00A0" w:firstRow="1" w:lastRow="0" w:firstColumn="1" w:lastColumn="0" w:noHBand="0" w:noVBand="0"/>
      </w:tblPr>
      <w:tblGrid>
        <w:gridCol w:w="5508"/>
        <w:gridCol w:w="4500"/>
        <w:gridCol w:w="265"/>
      </w:tblGrid>
      <w:tr w:rsidR="00FF5C20" w:rsidRPr="00697E83" w:rsidTr="00A7470C">
        <w:trPr>
          <w:gridAfter w:val="1"/>
          <w:wAfter w:w="265" w:type="dxa"/>
        </w:trPr>
        <w:tc>
          <w:tcPr>
            <w:tcW w:w="10008" w:type="dxa"/>
            <w:gridSpan w:val="2"/>
          </w:tcPr>
          <w:p w:rsidR="00FF5C20" w:rsidRPr="00697E83" w:rsidRDefault="00FF5C20" w:rsidP="008C0710">
            <w:pPr>
              <w:shd w:val="clear" w:color="auto" w:fill="FFFFFF"/>
              <w:tabs>
                <w:tab w:val="left" w:pos="3750"/>
              </w:tabs>
              <w:ind w:right="1382"/>
              <w:jc w:val="both"/>
              <w:rPr>
                <w:sz w:val="26"/>
                <w:szCs w:val="26"/>
              </w:rPr>
            </w:pPr>
            <w:r w:rsidRPr="00697E83">
              <w:rPr>
                <w:sz w:val="26"/>
                <w:szCs w:val="26"/>
              </w:rPr>
              <w:tab/>
            </w:r>
          </w:p>
        </w:tc>
      </w:tr>
      <w:tr w:rsidR="00FF5C20" w:rsidRPr="00405A96" w:rsidTr="00A7470C">
        <w:tc>
          <w:tcPr>
            <w:tcW w:w="5508" w:type="dxa"/>
          </w:tcPr>
          <w:p w:rsidR="00FF5C20" w:rsidRPr="00697E83" w:rsidRDefault="00FF5C20" w:rsidP="008C0710">
            <w:pPr>
              <w:ind w:right="-2448"/>
              <w:jc w:val="both"/>
              <w:rPr>
                <w:b/>
                <w:sz w:val="26"/>
                <w:szCs w:val="26"/>
              </w:rPr>
            </w:pPr>
          </w:p>
        </w:tc>
        <w:tc>
          <w:tcPr>
            <w:tcW w:w="4765" w:type="dxa"/>
            <w:gridSpan w:val="2"/>
          </w:tcPr>
          <w:p w:rsidR="00FF5C20" w:rsidRPr="00405A96" w:rsidRDefault="00FF5C20" w:rsidP="008C0710">
            <w:pPr>
              <w:ind w:right="-2448"/>
              <w:jc w:val="both"/>
              <w:rPr>
                <w:sz w:val="26"/>
                <w:szCs w:val="26"/>
              </w:rPr>
            </w:pPr>
            <w:r w:rsidRPr="00405A96">
              <w:rPr>
                <w:sz w:val="26"/>
                <w:szCs w:val="26"/>
              </w:rPr>
              <w:t>Приложение</w:t>
            </w:r>
          </w:p>
          <w:p w:rsidR="00FF5C20" w:rsidRPr="00405A96" w:rsidRDefault="00FF5C20" w:rsidP="008C0710">
            <w:pPr>
              <w:ind w:right="-2448"/>
              <w:jc w:val="both"/>
              <w:rPr>
                <w:sz w:val="26"/>
                <w:szCs w:val="26"/>
              </w:rPr>
            </w:pPr>
            <w:r w:rsidRPr="00405A96">
              <w:rPr>
                <w:sz w:val="26"/>
                <w:szCs w:val="26"/>
              </w:rPr>
              <w:t>к приказу НИУ ВШЭ</w:t>
            </w:r>
          </w:p>
          <w:p w:rsidR="00FF5C20" w:rsidRPr="00405A96" w:rsidRDefault="00795EDB" w:rsidP="008C0710">
            <w:pPr>
              <w:ind w:right="-2448"/>
              <w:jc w:val="both"/>
              <w:rPr>
                <w:sz w:val="26"/>
                <w:szCs w:val="26"/>
              </w:rPr>
            </w:pPr>
            <w:r>
              <w:rPr>
                <w:sz w:val="26"/>
                <w:szCs w:val="26"/>
              </w:rPr>
              <w:t>от</w:t>
            </w:r>
            <w:r w:rsidRPr="00795EDB">
              <w:rPr>
                <w:sz w:val="24"/>
                <w:szCs w:val="24"/>
              </w:rPr>
              <w:t xml:space="preserve"> 29.03.2016 № 6.18.1-01/2903-13</w:t>
            </w:r>
          </w:p>
          <w:p w:rsidR="00FF5C20" w:rsidRPr="00405A96" w:rsidRDefault="00FF5C20" w:rsidP="008C0710">
            <w:pPr>
              <w:ind w:right="-2448"/>
              <w:jc w:val="both"/>
              <w:rPr>
                <w:sz w:val="26"/>
                <w:szCs w:val="26"/>
              </w:rPr>
            </w:pPr>
          </w:p>
          <w:p w:rsidR="00FF5C20" w:rsidRPr="00405A96" w:rsidRDefault="00FF5C20" w:rsidP="008C0710">
            <w:pPr>
              <w:ind w:right="-2448"/>
              <w:jc w:val="both"/>
              <w:rPr>
                <w:sz w:val="26"/>
                <w:szCs w:val="26"/>
              </w:rPr>
            </w:pPr>
            <w:r w:rsidRPr="00405A96">
              <w:rPr>
                <w:sz w:val="26"/>
                <w:szCs w:val="26"/>
              </w:rPr>
              <w:t>УТВЕРЖДЕНО</w:t>
            </w:r>
          </w:p>
          <w:p w:rsidR="00FF5C20" w:rsidRPr="00405A96" w:rsidRDefault="00FF5C20" w:rsidP="008C0710">
            <w:pPr>
              <w:ind w:right="-2448"/>
              <w:jc w:val="both"/>
              <w:rPr>
                <w:sz w:val="26"/>
                <w:szCs w:val="26"/>
              </w:rPr>
            </w:pPr>
            <w:r w:rsidRPr="00405A96">
              <w:rPr>
                <w:sz w:val="26"/>
                <w:szCs w:val="26"/>
              </w:rPr>
              <w:t>ученым советом НИУ ВШЭ</w:t>
            </w:r>
          </w:p>
          <w:p w:rsidR="00FF5C20" w:rsidRPr="00405A96" w:rsidRDefault="00FF5C20" w:rsidP="003277EF">
            <w:pPr>
              <w:ind w:right="-2448"/>
              <w:jc w:val="both"/>
              <w:rPr>
                <w:b/>
                <w:sz w:val="26"/>
                <w:szCs w:val="26"/>
              </w:rPr>
            </w:pPr>
            <w:r w:rsidRPr="00405A96">
              <w:rPr>
                <w:sz w:val="26"/>
                <w:szCs w:val="26"/>
              </w:rPr>
              <w:t>протокол</w:t>
            </w:r>
            <w:r w:rsidRPr="00405A96" w:rsidDel="00C3402E">
              <w:rPr>
                <w:sz w:val="26"/>
                <w:szCs w:val="26"/>
              </w:rPr>
              <w:t xml:space="preserve"> </w:t>
            </w:r>
            <w:r w:rsidRPr="00405A96">
              <w:rPr>
                <w:sz w:val="26"/>
                <w:szCs w:val="26"/>
              </w:rPr>
              <w:t xml:space="preserve">от </w:t>
            </w:r>
            <w:r w:rsidR="00795EDB" w:rsidRPr="00795EDB">
              <w:rPr>
                <w:sz w:val="26"/>
                <w:szCs w:val="26"/>
              </w:rPr>
              <w:t>26.02.2016, протокол № 03</w:t>
            </w:r>
          </w:p>
        </w:tc>
      </w:tr>
    </w:tbl>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5C7325">
      <w:pPr>
        <w:shd w:val="clear" w:color="auto" w:fill="FFFFFF"/>
        <w:jc w:val="center"/>
        <w:outlineLvl w:val="0"/>
        <w:rPr>
          <w:b/>
          <w:sz w:val="26"/>
          <w:szCs w:val="26"/>
        </w:rPr>
      </w:pPr>
      <w:r w:rsidRPr="00405A96">
        <w:rPr>
          <w:b/>
          <w:sz w:val="26"/>
          <w:szCs w:val="26"/>
        </w:rPr>
        <w:t>Положение</w:t>
      </w:r>
    </w:p>
    <w:p w:rsidR="00FF5C20" w:rsidRPr="00405A96" w:rsidRDefault="00FF5C20" w:rsidP="005C7325">
      <w:pPr>
        <w:shd w:val="clear" w:color="auto" w:fill="FFFFFF"/>
        <w:jc w:val="center"/>
        <w:rPr>
          <w:b/>
          <w:sz w:val="26"/>
          <w:szCs w:val="26"/>
        </w:rPr>
      </w:pPr>
      <w:r w:rsidRPr="00405A96">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405A96" w:rsidRDefault="00FF5C20" w:rsidP="008C0710">
      <w:pPr>
        <w:jc w:val="both"/>
        <w:rPr>
          <w:sz w:val="26"/>
          <w:szCs w:val="26"/>
        </w:rPr>
      </w:pPr>
    </w:p>
    <w:p w:rsidR="00FF5C20" w:rsidRPr="00405A96" w:rsidRDefault="00FF5C20" w:rsidP="007E3160">
      <w:pPr>
        <w:jc w:val="center"/>
        <w:rPr>
          <w:b/>
          <w:sz w:val="26"/>
          <w:szCs w:val="26"/>
        </w:rPr>
      </w:pPr>
    </w:p>
    <w:p w:rsidR="00FF5C20" w:rsidRPr="00405A96" w:rsidRDefault="00FF5C20" w:rsidP="007E3160">
      <w:pPr>
        <w:shd w:val="clear" w:color="auto" w:fill="FFFFFF"/>
        <w:spacing w:line="276" w:lineRule="auto"/>
        <w:jc w:val="center"/>
        <w:rPr>
          <w:b/>
          <w:sz w:val="26"/>
          <w:szCs w:val="26"/>
        </w:rPr>
      </w:pPr>
      <w:bookmarkStart w:id="0" w:name="_Toc307667329"/>
      <w:r w:rsidRPr="00405A96">
        <w:rPr>
          <w:b/>
          <w:sz w:val="26"/>
          <w:szCs w:val="26"/>
        </w:rPr>
        <w:t>Используемые понятия и сокращения</w:t>
      </w:r>
      <w:bookmarkEnd w:id="0"/>
    </w:p>
    <w:p w:rsidR="00FF5C20" w:rsidRPr="00405A96" w:rsidRDefault="00FF5C20" w:rsidP="002450A0">
      <w:pPr>
        <w:pStyle w:val="a"/>
        <w:numPr>
          <w:ilvl w:val="0"/>
          <w:numId w:val="0"/>
        </w:numPr>
        <w:spacing w:before="0" w:after="240" w:line="276" w:lineRule="auto"/>
        <w:ind w:right="0"/>
        <w:jc w:val="both"/>
        <w:rPr>
          <w:b w:val="0"/>
          <w:color w:val="auto"/>
          <w:sz w:val="26"/>
          <w:szCs w:val="26"/>
          <w:lang w:val="en-US"/>
        </w:rPr>
      </w:pP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НИУ ВШЭ/ Университет –</w:t>
      </w:r>
      <w:r w:rsidR="00A5433E" w:rsidRPr="00405A96">
        <w:rPr>
          <w:b w:val="0"/>
          <w:color w:val="auto"/>
          <w:sz w:val="26"/>
          <w:szCs w:val="26"/>
        </w:rPr>
        <w:t xml:space="preserve"> </w:t>
      </w:r>
      <w:r w:rsidRPr="00405A96">
        <w:rPr>
          <w:b w:val="0"/>
          <w:color w:val="auto"/>
          <w:sz w:val="26"/>
          <w:szCs w:val="26"/>
        </w:rPr>
        <w:t>Национальный исследовательский университет «Высшая школа экономики»;</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ГИА – государственная итоговая аттестация;</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Государственное аттестационное испытание – форма проведения ГИА;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ГЭК – государственная экзаменационная комиссия, создаваемая для проведения ГИА;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 xml:space="preserve">Локальная ГЭК - государственная экзаменационная комиссия, создаваемая для проведения отдельного государственного аттестационного испытания; </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Президиум ГЭК -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АК – апелляционная комиссия;</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ВКР – выпускная квалификационная работа;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LMS – (</w:t>
      </w:r>
      <w:proofErr w:type="spellStart"/>
      <w:r w:rsidRPr="00405A96">
        <w:rPr>
          <w:b w:val="0"/>
          <w:color w:val="auto"/>
          <w:sz w:val="26"/>
          <w:szCs w:val="26"/>
        </w:rPr>
        <w:t>Learning</w:t>
      </w:r>
      <w:proofErr w:type="spellEnd"/>
      <w:r w:rsidRPr="00405A96">
        <w:rPr>
          <w:b w:val="0"/>
          <w:color w:val="auto"/>
          <w:sz w:val="26"/>
          <w:szCs w:val="26"/>
        </w:rPr>
        <w:t xml:space="preserve"> </w:t>
      </w:r>
      <w:proofErr w:type="spellStart"/>
      <w:r w:rsidRPr="00405A96">
        <w:rPr>
          <w:b w:val="0"/>
          <w:color w:val="auto"/>
          <w:sz w:val="26"/>
          <w:szCs w:val="26"/>
        </w:rPr>
        <w:t>Management</w:t>
      </w:r>
      <w:proofErr w:type="spellEnd"/>
      <w:r w:rsidRPr="00405A96">
        <w:rPr>
          <w:b w:val="0"/>
          <w:color w:val="auto"/>
          <w:sz w:val="26"/>
          <w:szCs w:val="26"/>
        </w:rPr>
        <w:t xml:space="preserve"> </w:t>
      </w:r>
      <w:proofErr w:type="spellStart"/>
      <w:r w:rsidRPr="00405A96">
        <w:rPr>
          <w:b w:val="0"/>
          <w:color w:val="auto"/>
          <w:sz w:val="26"/>
          <w:szCs w:val="26"/>
        </w:rPr>
        <w:t>System</w:t>
      </w:r>
      <w:proofErr w:type="spellEnd"/>
      <w:r w:rsidRPr="00405A96">
        <w:rPr>
          <w:b w:val="0"/>
          <w:color w:val="auto"/>
          <w:sz w:val="26"/>
          <w:szCs w:val="26"/>
        </w:rPr>
        <w:t>) - электронная система поддержки учебного процесса в НИУ ВШЭ;</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АСАВ - автоматизированная система «Абитуриент-Студент-Аспирант-Выпускник» НИУ ВШЭ;</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Образовательная программа - образовательная программа высшего образования - программа бакалавриата, специалитета, магистратуры</w:t>
      </w:r>
      <w:r w:rsidRPr="00405A96" w:rsidDel="00E26892">
        <w:rPr>
          <w:b w:val="0"/>
          <w:color w:val="auto"/>
          <w:sz w:val="26"/>
          <w:szCs w:val="26"/>
        </w:rPr>
        <w:t xml:space="preserve"> </w:t>
      </w:r>
      <w:r w:rsidRPr="00405A96">
        <w:rPr>
          <w:b w:val="0"/>
          <w:color w:val="auto"/>
          <w:sz w:val="26"/>
          <w:szCs w:val="26"/>
        </w:rPr>
        <w:t xml:space="preserve">всех форм обучения НИУ ВШЭ, </w:t>
      </w:r>
      <w:r w:rsidR="003277EF" w:rsidRPr="00405A96">
        <w:rPr>
          <w:b w:val="0"/>
          <w:color w:val="auto"/>
          <w:sz w:val="26"/>
          <w:szCs w:val="26"/>
        </w:rPr>
        <w:t xml:space="preserve">в т.ч. </w:t>
      </w:r>
      <w:r w:rsidR="003277EF" w:rsidRPr="00405A96">
        <w:rPr>
          <w:b w:val="0"/>
          <w:bCs/>
          <w:sz w:val="26"/>
          <w:szCs w:val="26"/>
        </w:rPr>
        <w:t>программа бакалавриата, реализуемая в очно-</w:t>
      </w:r>
      <w:r w:rsidR="003277EF" w:rsidRPr="00405A96">
        <w:rPr>
          <w:b w:val="0"/>
          <w:bCs/>
          <w:sz w:val="26"/>
          <w:szCs w:val="26"/>
        </w:rPr>
        <w:lastRenderedPageBreak/>
        <w:t xml:space="preserve">заочной и заочной форме для лиц, имеющих профессиональное образование, реализуемая НИУ ВШЭ и его </w:t>
      </w:r>
      <w:r w:rsidRPr="00405A96">
        <w:rPr>
          <w:b w:val="0"/>
          <w:color w:val="auto"/>
          <w:sz w:val="26"/>
          <w:szCs w:val="26"/>
        </w:rPr>
        <w:t>филиал</w:t>
      </w:r>
      <w:r w:rsidR="003277EF" w:rsidRPr="00405A96">
        <w:rPr>
          <w:b w:val="0"/>
          <w:color w:val="auto"/>
          <w:sz w:val="26"/>
          <w:szCs w:val="26"/>
        </w:rPr>
        <w:t>ами</w:t>
      </w:r>
      <w:r w:rsidRPr="00405A96">
        <w:rPr>
          <w:b w:val="0"/>
          <w:color w:val="auto"/>
          <w:sz w:val="26"/>
          <w:szCs w:val="26"/>
        </w:rPr>
        <w:t>;</w:t>
      </w:r>
    </w:p>
    <w:p w:rsidR="00FF5C20" w:rsidRPr="00405A96" w:rsidRDefault="00FF5C20" w:rsidP="00064E0A">
      <w:pPr>
        <w:pStyle w:val="a5"/>
        <w:numPr>
          <w:ilvl w:val="0"/>
          <w:numId w:val="15"/>
        </w:numPr>
        <w:jc w:val="both"/>
        <w:rPr>
          <w:sz w:val="26"/>
          <w:szCs w:val="26"/>
        </w:rPr>
      </w:pPr>
      <w:r w:rsidRPr="00405A96">
        <w:rPr>
          <w:sz w:val="26"/>
          <w:szCs w:val="26"/>
        </w:rPr>
        <w:t>Студент – лицо, осваивающее образовательную программу;</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Учебный офис -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405A96" w:rsidRDefault="00FF5C20" w:rsidP="00064E0A">
      <w:pPr>
        <w:pStyle w:val="a5"/>
        <w:numPr>
          <w:ilvl w:val="0"/>
          <w:numId w:val="15"/>
        </w:numPr>
        <w:jc w:val="both"/>
        <w:rPr>
          <w:bCs/>
          <w:spacing w:val="-4"/>
          <w:sz w:val="26"/>
          <w:szCs w:val="26"/>
        </w:rPr>
      </w:pPr>
      <w:r w:rsidRPr="00405A96">
        <w:rPr>
          <w:sz w:val="26"/>
          <w:szCs w:val="26"/>
        </w:rPr>
        <w:t xml:space="preserve">Положение о </w:t>
      </w:r>
      <w:proofErr w:type="gramStart"/>
      <w:r w:rsidRPr="00405A96">
        <w:rPr>
          <w:sz w:val="26"/>
          <w:szCs w:val="26"/>
        </w:rPr>
        <w:t>КР</w:t>
      </w:r>
      <w:proofErr w:type="gramEnd"/>
      <w:r w:rsidR="003277EF" w:rsidRPr="00405A96">
        <w:rPr>
          <w:sz w:val="26"/>
          <w:szCs w:val="26"/>
        </w:rPr>
        <w:t xml:space="preserve"> и</w:t>
      </w:r>
      <w:r w:rsidRPr="00405A96">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405A96" w:rsidRDefault="00FF5C20" w:rsidP="00064E0A">
      <w:pPr>
        <w:pStyle w:val="a5"/>
        <w:numPr>
          <w:ilvl w:val="0"/>
          <w:numId w:val="15"/>
        </w:numPr>
        <w:jc w:val="both"/>
        <w:rPr>
          <w:bCs/>
          <w:spacing w:val="-4"/>
          <w:sz w:val="26"/>
          <w:szCs w:val="26"/>
        </w:rPr>
      </w:pPr>
      <w:r w:rsidRPr="00405A96">
        <w:rPr>
          <w:bCs/>
          <w:spacing w:val="-4"/>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w:t>
      </w:r>
      <w:proofErr w:type="gramStart"/>
      <w:r w:rsidRPr="00405A96">
        <w:rPr>
          <w:bCs/>
          <w:spacing w:val="-4"/>
          <w:sz w:val="26"/>
          <w:szCs w:val="26"/>
        </w:rPr>
        <w:t>КР</w:t>
      </w:r>
      <w:proofErr w:type="gramEnd"/>
      <w:r w:rsidR="003277EF" w:rsidRPr="00405A96">
        <w:rPr>
          <w:bCs/>
          <w:spacing w:val="-4"/>
          <w:sz w:val="26"/>
          <w:szCs w:val="26"/>
        </w:rPr>
        <w:t xml:space="preserve"> и</w:t>
      </w:r>
      <w:r w:rsidRPr="00405A96">
        <w:rPr>
          <w:bCs/>
          <w:spacing w:val="-4"/>
          <w:sz w:val="26"/>
          <w:szCs w:val="26"/>
        </w:rPr>
        <w:t xml:space="preserve"> ВКР;</w:t>
      </w:r>
    </w:p>
    <w:p w:rsidR="00064E0A" w:rsidRPr="00405A96" w:rsidRDefault="00064E0A" w:rsidP="00064E0A">
      <w:pPr>
        <w:pStyle w:val="a5"/>
        <w:numPr>
          <w:ilvl w:val="0"/>
          <w:numId w:val="15"/>
        </w:numPr>
        <w:jc w:val="both"/>
        <w:rPr>
          <w:sz w:val="26"/>
          <w:szCs w:val="26"/>
        </w:rPr>
      </w:pPr>
      <w:r w:rsidRPr="00405A96">
        <w:rPr>
          <w:sz w:val="26"/>
          <w:szCs w:val="26"/>
        </w:rPr>
        <w:t>Кампус – НИУ ВШЭ или любой из его филиалов;</w:t>
      </w:r>
    </w:p>
    <w:p w:rsidR="00FF5C20" w:rsidRPr="00405A96" w:rsidRDefault="00FF5C20" w:rsidP="00064E0A">
      <w:pPr>
        <w:pStyle w:val="a5"/>
        <w:numPr>
          <w:ilvl w:val="0"/>
          <w:numId w:val="15"/>
        </w:numPr>
        <w:jc w:val="both"/>
        <w:rPr>
          <w:sz w:val="26"/>
          <w:szCs w:val="26"/>
        </w:rPr>
      </w:pPr>
      <w:r w:rsidRPr="00405A96">
        <w:rPr>
          <w:sz w:val="26"/>
          <w:szCs w:val="26"/>
        </w:rPr>
        <w:t>Факультет –</w:t>
      </w:r>
      <w:r w:rsidR="00445D98" w:rsidRPr="004D739F">
        <w:rPr>
          <w:sz w:val="26"/>
          <w:szCs w:val="26"/>
        </w:rPr>
        <w:t xml:space="preserve"> </w:t>
      </w:r>
      <w:r w:rsidRPr="00405A96">
        <w:rPr>
          <w:sz w:val="26"/>
          <w:szCs w:val="26"/>
        </w:rPr>
        <w:t xml:space="preserve">структурное подразделение Университета, </w:t>
      </w:r>
      <w:r w:rsidR="00F976B4" w:rsidRPr="00405A96">
        <w:rPr>
          <w:sz w:val="26"/>
          <w:szCs w:val="26"/>
        </w:rPr>
        <w:t xml:space="preserve">в том числе филиала, </w:t>
      </w:r>
      <w:r w:rsidRPr="00405A96">
        <w:rPr>
          <w:sz w:val="26"/>
          <w:szCs w:val="26"/>
        </w:rPr>
        <w:t>реализующее образовательные программы;</w:t>
      </w:r>
    </w:p>
    <w:p w:rsidR="00FF5C20" w:rsidRPr="00405A96" w:rsidRDefault="00FF5C20" w:rsidP="00064E0A">
      <w:pPr>
        <w:pStyle w:val="ab"/>
        <w:numPr>
          <w:ilvl w:val="0"/>
          <w:numId w:val="15"/>
        </w:numPr>
        <w:jc w:val="both"/>
        <w:rPr>
          <w:bCs/>
          <w:spacing w:val="-4"/>
          <w:sz w:val="26"/>
          <w:szCs w:val="26"/>
        </w:rPr>
      </w:pPr>
      <w:r w:rsidRPr="00405A96">
        <w:rPr>
          <w:bCs/>
          <w:spacing w:val="-4"/>
          <w:sz w:val="26"/>
          <w:szCs w:val="26"/>
        </w:rPr>
        <w:t xml:space="preserve">Декан факультета – руководитель </w:t>
      </w:r>
      <w:r w:rsidR="003277EF" w:rsidRPr="00405A96">
        <w:rPr>
          <w:bCs/>
          <w:spacing w:val="-4"/>
          <w:sz w:val="26"/>
          <w:szCs w:val="26"/>
        </w:rPr>
        <w:t xml:space="preserve">структурного </w:t>
      </w:r>
      <w:r w:rsidRPr="00405A96">
        <w:rPr>
          <w:bCs/>
          <w:spacing w:val="-4"/>
          <w:sz w:val="26"/>
          <w:szCs w:val="26"/>
        </w:rPr>
        <w:t>подразделения, реализующего образовательные программы, в том числе филиала;</w:t>
      </w:r>
    </w:p>
    <w:p w:rsidR="00FF5C20" w:rsidRPr="00405A96" w:rsidRDefault="00FF5C20" w:rsidP="00064E0A">
      <w:pPr>
        <w:pStyle w:val="a5"/>
        <w:numPr>
          <w:ilvl w:val="0"/>
          <w:numId w:val="15"/>
        </w:numPr>
        <w:jc w:val="both"/>
        <w:rPr>
          <w:sz w:val="26"/>
          <w:szCs w:val="26"/>
        </w:rPr>
      </w:pPr>
      <w:r w:rsidRPr="00405A96">
        <w:rPr>
          <w:sz w:val="26"/>
          <w:szCs w:val="26"/>
        </w:rPr>
        <w:t xml:space="preserve">ОС </w:t>
      </w:r>
      <w:proofErr w:type="gramStart"/>
      <w:r w:rsidRPr="00405A96">
        <w:rPr>
          <w:sz w:val="26"/>
          <w:szCs w:val="26"/>
        </w:rPr>
        <w:t>ВО</w:t>
      </w:r>
      <w:proofErr w:type="gramEnd"/>
      <w:r w:rsidRPr="00405A96">
        <w:rPr>
          <w:sz w:val="26"/>
          <w:szCs w:val="26"/>
        </w:rPr>
        <w:t xml:space="preserve"> - федеральный государственный образовательный стандарт  высшего образования/ образовательный стандарт НИУ ВШЭ;</w:t>
      </w:r>
    </w:p>
    <w:p w:rsidR="00FF5C20" w:rsidRPr="00405A96" w:rsidRDefault="00FF5C20" w:rsidP="00064E0A">
      <w:pPr>
        <w:pStyle w:val="a5"/>
        <w:numPr>
          <w:ilvl w:val="0"/>
          <w:numId w:val="15"/>
        </w:numPr>
        <w:jc w:val="both"/>
        <w:rPr>
          <w:sz w:val="26"/>
          <w:szCs w:val="26"/>
        </w:rPr>
      </w:pPr>
      <w:r w:rsidRPr="00405A96">
        <w:rPr>
          <w:sz w:val="26"/>
          <w:szCs w:val="26"/>
        </w:rPr>
        <w:t xml:space="preserve">Департамент - </w:t>
      </w:r>
      <w:r w:rsidR="008D5004" w:rsidRPr="00405A96">
        <w:rPr>
          <w:sz w:val="26"/>
          <w:szCs w:val="26"/>
        </w:rPr>
        <w:t xml:space="preserve">структурное </w:t>
      </w:r>
      <w:r w:rsidRPr="00405A96">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405A96" w:rsidRDefault="00FF5C20" w:rsidP="00064E0A">
      <w:pPr>
        <w:pStyle w:val="a5"/>
        <w:numPr>
          <w:ilvl w:val="0"/>
          <w:numId w:val="15"/>
        </w:numPr>
        <w:jc w:val="both"/>
        <w:rPr>
          <w:sz w:val="26"/>
          <w:szCs w:val="26"/>
        </w:rPr>
      </w:pPr>
      <w:r w:rsidRPr="00405A96">
        <w:rPr>
          <w:sz w:val="26"/>
          <w:szCs w:val="26"/>
        </w:rPr>
        <w:t xml:space="preserve">НПР </w:t>
      </w:r>
      <w:r w:rsidR="008D5004" w:rsidRPr="00405A96">
        <w:rPr>
          <w:sz w:val="26"/>
          <w:szCs w:val="26"/>
        </w:rPr>
        <w:t>–</w:t>
      </w:r>
      <w:r w:rsidRPr="00405A96">
        <w:rPr>
          <w:sz w:val="26"/>
          <w:szCs w:val="26"/>
        </w:rPr>
        <w:t xml:space="preserve"> </w:t>
      </w:r>
      <w:r w:rsidR="008D5004" w:rsidRPr="00405A96">
        <w:rPr>
          <w:sz w:val="26"/>
          <w:szCs w:val="26"/>
        </w:rPr>
        <w:t xml:space="preserve">научно-педагогические </w:t>
      </w:r>
      <w:r w:rsidRPr="00405A96">
        <w:rPr>
          <w:sz w:val="26"/>
          <w:szCs w:val="26"/>
        </w:rPr>
        <w:t>работники</w:t>
      </w:r>
      <w:r w:rsidR="008D5004" w:rsidRPr="00405A96">
        <w:rPr>
          <w:sz w:val="26"/>
          <w:szCs w:val="26"/>
        </w:rPr>
        <w:t xml:space="preserve">, включающие </w:t>
      </w:r>
      <w:r w:rsidRPr="00405A96">
        <w:rPr>
          <w:sz w:val="26"/>
          <w:szCs w:val="26"/>
        </w:rPr>
        <w:t xml:space="preserve"> профессорско-преподавательск</w:t>
      </w:r>
      <w:r w:rsidR="008D5004" w:rsidRPr="00405A96">
        <w:rPr>
          <w:sz w:val="26"/>
          <w:szCs w:val="26"/>
        </w:rPr>
        <w:t>ий</w:t>
      </w:r>
      <w:r w:rsidRPr="00405A96">
        <w:rPr>
          <w:sz w:val="26"/>
          <w:szCs w:val="26"/>
        </w:rPr>
        <w:t xml:space="preserve"> состав</w:t>
      </w:r>
      <w:r w:rsidR="008D5004" w:rsidRPr="00405A96">
        <w:rPr>
          <w:sz w:val="26"/>
          <w:szCs w:val="26"/>
        </w:rPr>
        <w:t xml:space="preserve"> и </w:t>
      </w:r>
      <w:r w:rsidRPr="00405A96">
        <w:rPr>
          <w:sz w:val="26"/>
          <w:szCs w:val="26"/>
        </w:rPr>
        <w:t>научны</w:t>
      </w:r>
      <w:r w:rsidR="008D5004" w:rsidRPr="00405A96">
        <w:rPr>
          <w:sz w:val="26"/>
          <w:szCs w:val="26"/>
        </w:rPr>
        <w:t>х</w:t>
      </w:r>
      <w:r w:rsidRPr="00405A96">
        <w:rPr>
          <w:sz w:val="26"/>
          <w:szCs w:val="26"/>
        </w:rPr>
        <w:t xml:space="preserve"> работник</w:t>
      </w:r>
      <w:r w:rsidR="008D5004" w:rsidRPr="00405A96">
        <w:rPr>
          <w:sz w:val="26"/>
          <w:szCs w:val="26"/>
        </w:rPr>
        <w:t>ов</w:t>
      </w:r>
      <w:r w:rsidRPr="00405A96">
        <w:rPr>
          <w:sz w:val="26"/>
          <w:szCs w:val="26"/>
        </w:rPr>
        <w:t xml:space="preserve"> НИУ ВШЭ;</w:t>
      </w:r>
    </w:p>
    <w:p w:rsidR="00FF5C20" w:rsidRPr="00405A96" w:rsidRDefault="00FF5C20" w:rsidP="00064E0A">
      <w:pPr>
        <w:pStyle w:val="a5"/>
        <w:widowControl/>
        <w:numPr>
          <w:ilvl w:val="0"/>
          <w:numId w:val="15"/>
        </w:numPr>
        <w:autoSpaceDE/>
        <w:autoSpaceDN/>
        <w:adjustRightInd/>
        <w:jc w:val="both"/>
        <w:rPr>
          <w:sz w:val="26"/>
          <w:szCs w:val="26"/>
        </w:rPr>
      </w:pPr>
      <w:r w:rsidRPr="00405A96">
        <w:rPr>
          <w:sz w:val="26"/>
          <w:szCs w:val="26"/>
        </w:rPr>
        <w:t xml:space="preserve">Координирующий проректор -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7E3160">
      <w:pPr>
        <w:pStyle w:val="a5"/>
        <w:numPr>
          <w:ilvl w:val="0"/>
          <w:numId w:val="10"/>
        </w:numPr>
        <w:jc w:val="center"/>
        <w:rPr>
          <w:sz w:val="26"/>
          <w:szCs w:val="26"/>
        </w:rPr>
      </w:pPr>
      <w:r w:rsidRPr="00405A96">
        <w:rPr>
          <w:b/>
          <w:sz w:val="26"/>
          <w:szCs w:val="26"/>
        </w:rPr>
        <w:t>Общие положения</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 ГИА студентов, завершающих обучение по образовательным программам</w:t>
      </w:r>
      <w:r w:rsidR="008D5004" w:rsidRPr="00405A96">
        <w:rPr>
          <w:sz w:val="26"/>
          <w:szCs w:val="26"/>
        </w:rPr>
        <w:t>,</w:t>
      </w:r>
      <w:r w:rsidRPr="00405A96">
        <w:rPr>
          <w:sz w:val="26"/>
          <w:szCs w:val="26"/>
        </w:rPr>
        <w:t xml:space="preserve"> является обязательной.</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ГИА студентов НИУ ВШЭ проводится по всем образовательным программам, имеющим государственную аккредитацию.</w:t>
      </w:r>
    </w:p>
    <w:p w:rsidR="00FF5C20" w:rsidRPr="00405A96" w:rsidRDefault="00FF5C20" w:rsidP="00DB434B">
      <w:pPr>
        <w:pStyle w:val="a5"/>
        <w:numPr>
          <w:ilvl w:val="1"/>
          <w:numId w:val="10"/>
        </w:numPr>
        <w:shd w:val="clear" w:color="auto" w:fill="FFFFFF"/>
        <w:tabs>
          <w:tab w:val="left" w:pos="-142"/>
          <w:tab w:val="left" w:pos="0"/>
          <w:tab w:val="left" w:pos="993"/>
        </w:tabs>
        <w:spacing w:line="276" w:lineRule="auto"/>
        <w:ind w:left="0" w:firstLine="567"/>
        <w:jc w:val="both"/>
        <w:rPr>
          <w:sz w:val="26"/>
          <w:szCs w:val="26"/>
        </w:rPr>
      </w:pPr>
      <w:r w:rsidRPr="00405A96">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ГИА может состоять из одного или нескольких государственных аттестационных испытаний следующих видов:</w:t>
      </w:r>
    </w:p>
    <w:p w:rsidR="00FF5C20" w:rsidRPr="00405A96" w:rsidRDefault="00FF5C20" w:rsidP="00DB434B">
      <w:pPr>
        <w:pStyle w:val="a5"/>
        <w:numPr>
          <w:ilvl w:val="2"/>
          <w:numId w:val="10"/>
        </w:numPr>
        <w:shd w:val="clear" w:color="auto" w:fill="FFFFFF"/>
        <w:spacing w:line="276" w:lineRule="auto"/>
        <w:ind w:left="0" w:firstLine="567"/>
        <w:jc w:val="both"/>
        <w:rPr>
          <w:sz w:val="26"/>
          <w:szCs w:val="26"/>
        </w:rPr>
      </w:pPr>
      <w:r w:rsidRPr="00405A96">
        <w:rPr>
          <w:sz w:val="26"/>
          <w:szCs w:val="26"/>
        </w:rPr>
        <w:t>государственный экзамен:</w:t>
      </w:r>
    </w:p>
    <w:p w:rsidR="00FF5C20" w:rsidRPr="00405A96" w:rsidRDefault="00FF5C20" w:rsidP="00DB434B">
      <w:pPr>
        <w:pStyle w:val="a5"/>
        <w:numPr>
          <w:ilvl w:val="3"/>
          <w:numId w:val="9"/>
        </w:numPr>
        <w:shd w:val="clear" w:color="auto" w:fill="FFFFFF"/>
        <w:spacing w:line="276" w:lineRule="auto"/>
        <w:ind w:left="0" w:firstLine="567"/>
        <w:jc w:val="both"/>
        <w:rPr>
          <w:sz w:val="26"/>
          <w:szCs w:val="26"/>
        </w:rPr>
      </w:pPr>
      <w:r w:rsidRPr="00405A96">
        <w:rPr>
          <w:sz w:val="26"/>
          <w:szCs w:val="26"/>
        </w:rPr>
        <w:t>итоговый экзамен по отдельной дисциплине</w:t>
      </w:r>
      <w:r w:rsidRPr="00405A96">
        <w:rPr>
          <w:rStyle w:val="ad"/>
          <w:sz w:val="26"/>
          <w:szCs w:val="26"/>
        </w:rPr>
        <w:footnoteReference w:id="1"/>
      </w:r>
      <w:r w:rsidRPr="00405A96">
        <w:rPr>
          <w:sz w:val="26"/>
          <w:szCs w:val="26"/>
        </w:rPr>
        <w:t>;</w:t>
      </w:r>
    </w:p>
    <w:p w:rsidR="00FF5C20" w:rsidRPr="00405A96" w:rsidRDefault="00FF5C20" w:rsidP="00DB434B">
      <w:pPr>
        <w:pStyle w:val="a5"/>
        <w:numPr>
          <w:ilvl w:val="3"/>
          <w:numId w:val="9"/>
        </w:numPr>
        <w:shd w:val="clear" w:color="auto" w:fill="FFFFFF"/>
        <w:spacing w:line="276" w:lineRule="auto"/>
        <w:ind w:left="0" w:firstLine="567"/>
        <w:jc w:val="both"/>
        <w:rPr>
          <w:sz w:val="26"/>
          <w:szCs w:val="26"/>
        </w:rPr>
      </w:pPr>
      <w:r w:rsidRPr="00405A96">
        <w:rPr>
          <w:sz w:val="26"/>
          <w:szCs w:val="26"/>
        </w:rPr>
        <w:t>итоговый междисциплинарный экзамен по направлению подготовки (специальности) (далее - итоговый междисциплинарный экзамен)</w:t>
      </w:r>
      <w:r w:rsidRPr="00405A96">
        <w:rPr>
          <w:rStyle w:val="ad"/>
          <w:sz w:val="26"/>
          <w:szCs w:val="26"/>
        </w:rPr>
        <w:footnoteReference w:id="2"/>
      </w:r>
      <w:r w:rsidRPr="00405A96">
        <w:rPr>
          <w:sz w:val="26"/>
          <w:szCs w:val="26"/>
        </w:rPr>
        <w:t>.</w:t>
      </w:r>
    </w:p>
    <w:p w:rsidR="00FF5C20" w:rsidRPr="00405A96" w:rsidRDefault="00FF5C20" w:rsidP="00DB434B">
      <w:pPr>
        <w:pStyle w:val="a5"/>
        <w:numPr>
          <w:ilvl w:val="2"/>
          <w:numId w:val="10"/>
        </w:numPr>
        <w:shd w:val="clear" w:color="auto" w:fill="FFFFFF"/>
        <w:spacing w:line="276" w:lineRule="auto"/>
        <w:ind w:left="0" w:firstLine="567"/>
        <w:jc w:val="both"/>
        <w:rPr>
          <w:sz w:val="26"/>
          <w:szCs w:val="26"/>
        </w:rPr>
      </w:pPr>
      <w:r w:rsidRPr="00405A96">
        <w:rPr>
          <w:sz w:val="26"/>
          <w:szCs w:val="26"/>
        </w:rPr>
        <w:t>защита ВКР.</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состав ГИА обязательно включается защита ВКР.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405A96">
        <w:rPr>
          <w:sz w:val="26"/>
          <w:szCs w:val="26"/>
        </w:rPr>
        <w:t>ГЭК</w:t>
      </w:r>
      <w:r w:rsidRPr="00405A96">
        <w:rPr>
          <w:sz w:val="26"/>
          <w:szCs w:val="26"/>
        </w:rPr>
        <w:t>, которые принимают участие в ГИА дистанционно, несет ответственность секретарь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Аннотации к текстам ВКР </w:t>
      </w:r>
      <w:r w:rsidR="00E074FA" w:rsidRPr="00405A96">
        <w:rPr>
          <w:sz w:val="26"/>
          <w:szCs w:val="26"/>
        </w:rPr>
        <w:t>на русском</w:t>
      </w:r>
      <w:r w:rsidR="00E074FA" w:rsidRPr="00405A96">
        <w:rPr>
          <w:rStyle w:val="ad"/>
          <w:sz w:val="26"/>
          <w:szCs w:val="26"/>
        </w:rPr>
        <w:footnoteReference w:id="3"/>
      </w:r>
      <w:r w:rsidR="00E074FA" w:rsidRPr="00405A96">
        <w:rPr>
          <w:sz w:val="26"/>
          <w:szCs w:val="26"/>
        </w:rPr>
        <w:t xml:space="preserve"> и английском языках и тексты ВКР</w:t>
      </w:r>
      <w:r w:rsidRPr="00405A96">
        <w:rPr>
          <w:sz w:val="26"/>
          <w:szCs w:val="26"/>
        </w:rPr>
        <w:t xml:space="preserve"> размещаются </w:t>
      </w:r>
      <w:r w:rsidR="00A21A05" w:rsidRPr="00405A96">
        <w:rPr>
          <w:sz w:val="26"/>
          <w:szCs w:val="26"/>
        </w:rPr>
        <w:t xml:space="preserve">в соответствии с локальными нормативными актами НИУ ВШЭ </w:t>
      </w:r>
      <w:r w:rsidRPr="00405A96">
        <w:rPr>
          <w:sz w:val="26"/>
          <w:szCs w:val="26"/>
        </w:rPr>
        <w:t xml:space="preserve">на корпоративном </w:t>
      </w:r>
      <w:r w:rsidR="009F03C9" w:rsidRPr="00405A96">
        <w:rPr>
          <w:sz w:val="26"/>
          <w:szCs w:val="26"/>
        </w:rPr>
        <w:t xml:space="preserve">сайте </w:t>
      </w:r>
      <w:r w:rsidRPr="00405A96">
        <w:rPr>
          <w:sz w:val="26"/>
          <w:szCs w:val="26"/>
        </w:rPr>
        <w:t>(</w:t>
      </w:r>
      <w:r w:rsidR="009F03C9" w:rsidRPr="00405A96">
        <w:rPr>
          <w:sz w:val="26"/>
          <w:szCs w:val="26"/>
        </w:rPr>
        <w:t>портале</w:t>
      </w:r>
      <w:r w:rsidRPr="00405A96">
        <w:rPr>
          <w:sz w:val="26"/>
          <w:szCs w:val="26"/>
        </w:rPr>
        <w:t>)  НИУ ВШЭ.</w:t>
      </w:r>
    </w:p>
    <w:p w:rsidR="00FF5C20" w:rsidRPr="00405A96" w:rsidRDefault="00FF5C20" w:rsidP="00DB434B">
      <w:pPr>
        <w:pStyle w:val="a5"/>
        <w:shd w:val="clear" w:color="auto" w:fill="FFFFFF"/>
        <w:tabs>
          <w:tab w:val="left" w:pos="709"/>
          <w:tab w:val="left" w:pos="851"/>
          <w:tab w:val="left" w:pos="993"/>
        </w:tabs>
        <w:spacing w:line="276" w:lineRule="auto"/>
        <w:ind w:left="0" w:firstLine="567"/>
        <w:jc w:val="both"/>
        <w:rPr>
          <w:sz w:val="26"/>
          <w:szCs w:val="26"/>
        </w:rPr>
      </w:pPr>
    </w:p>
    <w:p w:rsidR="00FF5C20" w:rsidRPr="00405A96" w:rsidRDefault="00FF5C20" w:rsidP="00FB244B">
      <w:pPr>
        <w:pStyle w:val="a5"/>
        <w:numPr>
          <w:ilvl w:val="0"/>
          <w:numId w:val="10"/>
        </w:numPr>
        <w:ind w:left="0" w:firstLine="567"/>
        <w:jc w:val="center"/>
        <w:rPr>
          <w:b/>
          <w:sz w:val="26"/>
          <w:szCs w:val="26"/>
        </w:rPr>
      </w:pPr>
      <w:r w:rsidRPr="00405A96">
        <w:rPr>
          <w:b/>
          <w:sz w:val="26"/>
          <w:szCs w:val="26"/>
        </w:rPr>
        <w:t>Структура ГЭК</w:t>
      </w:r>
    </w:p>
    <w:p w:rsidR="00FF5C20" w:rsidRPr="00405A96" w:rsidRDefault="00FF5C20">
      <w:pPr>
        <w:ind w:firstLine="567"/>
        <w:rPr>
          <w:b/>
          <w:sz w:val="26"/>
          <w:szCs w:val="26"/>
        </w:rPr>
      </w:pP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ГИА осуществляется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 xml:space="preserve">ГЭК может создаваться для каждой из образовательных программ, реализуемых  </w:t>
      </w:r>
      <w:r w:rsidR="00A970FB" w:rsidRPr="00405A96">
        <w:rPr>
          <w:sz w:val="26"/>
          <w:szCs w:val="26"/>
        </w:rPr>
        <w:t>факультетом</w:t>
      </w:r>
      <w:r w:rsidRPr="00405A96">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 декан факультета (в случае отсутствия ученого совета).</w:t>
      </w:r>
      <w:r w:rsidR="00A970FB" w:rsidRPr="00405A96">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405A96">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Основные функции ГЭК:</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 xml:space="preserve">определение соответствия уровня подготовки студента требованиям ОС </w:t>
      </w:r>
      <w:proofErr w:type="gramStart"/>
      <w:r w:rsidRPr="00405A96">
        <w:rPr>
          <w:sz w:val="26"/>
          <w:szCs w:val="26"/>
        </w:rPr>
        <w:t>ВО</w:t>
      </w:r>
      <w:proofErr w:type="gramEnd"/>
      <w:r w:rsidRPr="00405A96">
        <w:rPr>
          <w:sz w:val="26"/>
          <w:szCs w:val="26"/>
        </w:rPr>
        <w:t>;</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разработка на основании результатов работы ГЭК рекомендаций, направленных на совершенствование подготовки студентов.</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w:t>
      </w:r>
      <w:r w:rsidRPr="00405A96">
        <w:rPr>
          <w:sz w:val="26"/>
          <w:szCs w:val="26"/>
          <w:lang w:val="en-US"/>
        </w:rPr>
        <w:t>PhD</w:t>
      </w:r>
      <w:r w:rsidRPr="00405A96">
        <w:rPr>
          <w:sz w:val="26"/>
          <w:szCs w:val="26"/>
        </w:rPr>
        <w:t xml:space="preserve">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Pr>
          <w:sz w:val="26"/>
          <w:szCs w:val="26"/>
        </w:rPr>
        <w:t xml:space="preserve"> (далее – работодатели)</w:t>
      </w:r>
      <w:r w:rsidRPr="00405A96">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 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405A96">
        <w:rPr>
          <w:sz w:val="26"/>
          <w:szCs w:val="26"/>
        </w:rPr>
        <w:t xml:space="preserve"> (далее – УОУП)</w:t>
      </w:r>
      <w:r w:rsidRPr="00405A96">
        <w:rPr>
          <w:sz w:val="26"/>
          <w:szCs w:val="26"/>
        </w:rPr>
        <w:t>.</w:t>
      </w:r>
    </w:p>
    <w:p w:rsidR="00731954" w:rsidRDefault="00731954" w:rsidP="00731954">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10688D" w:rsidRPr="002B7E75" w:rsidRDefault="0010688D" w:rsidP="0010688D">
      <w:pPr>
        <w:pStyle w:val="a5"/>
        <w:numPr>
          <w:ilvl w:val="1"/>
          <w:numId w:val="10"/>
        </w:numPr>
        <w:shd w:val="clear" w:color="auto" w:fill="FFFFFF"/>
        <w:tabs>
          <w:tab w:val="left" w:pos="709"/>
          <w:tab w:val="left" w:pos="851"/>
          <w:tab w:val="left" w:pos="993"/>
        </w:tabs>
        <w:spacing w:line="276" w:lineRule="auto"/>
        <w:ind w:left="0" w:firstLine="567"/>
        <w:jc w:val="both"/>
        <w:rPr>
          <w:sz w:val="26"/>
          <w:szCs w:val="26"/>
          <w:highlight w:val="yellow"/>
        </w:rPr>
      </w:pPr>
      <w:r w:rsidRPr="002B7E75">
        <w:rPr>
          <w:sz w:val="26"/>
          <w:szCs w:val="26"/>
          <w:highlight w:val="yellow"/>
        </w:rPr>
        <w:t xml:space="preserve">В состав ГЭК включаются не менее двух человек из числа работодателей. Остальные члены ГЭК назначаются из числа НПР НИУ ВШЭ и (или) иных образовательных или научных организаций, имеющих ученое звание и (или) ученую степень, включая </w:t>
      </w:r>
      <w:r w:rsidRPr="002B7E75">
        <w:rPr>
          <w:sz w:val="26"/>
          <w:szCs w:val="26"/>
          <w:highlight w:val="yellow"/>
          <w:lang w:val="en-US"/>
        </w:rPr>
        <w:t>PhD</w:t>
      </w:r>
      <w:r w:rsidRPr="002B7E75">
        <w:rPr>
          <w:sz w:val="26"/>
          <w:szCs w:val="26"/>
          <w:highlight w:val="yellow"/>
        </w:rPr>
        <w:t>.</w:t>
      </w:r>
    </w:p>
    <w:p w:rsidR="0010688D" w:rsidRDefault="0010688D" w:rsidP="0010688D">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bookmarkStart w:id="1" w:name="_GoBack"/>
      <w:bookmarkEnd w:id="1"/>
      <w:r>
        <w:rPr>
          <w:sz w:val="26"/>
          <w:szCs w:val="26"/>
        </w:rPr>
        <w:t>ГЭК действует до конца календарного года, в котором был утвержден ее состав.</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проведения ГИА по образовательной программе, </w:t>
      </w:r>
      <w:r w:rsidR="00AE78F7">
        <w:rPr>
          <w:sz w:val="26"/>
          <w:szCs w:val="26"/>
        </w:rPr>
        <w:t xml:space="preserve">из членов ГЭК </w:t>
      </w:r>
      <w:r w:rsidRPr="00405A96">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Pr>
          <w:sz w:val="26"/>
          <w:szCs w:val="26"/>
        </w:rPr>
        <w:t>студентов</w:t>
      </w:r>
      <w:r w:rsidR="00AE78F7" w:rsidRPr="00405A96">
        <w:rPr>
          <w:sz w:val="26"/>
          <w:szCs w:val="26"/>
        </w:rPr>
        <w:t xml:space="preserve"> </w:t>
      </w:r>
      <w:r w:rsidRPr="00405A96">
        <w:rPr>
          <w:sz w:val="26"/>
          <w:szCs w:val="26"/>
        </w:rPr>
        <w:t>программы:</w:t>
      </w:r>
    </w:p>
    <w:p w:rsidR="00FF5C20" w:rsidRPr="00405A96" w:rsidRDefault="00FF5C20" w:rsidP="00FB244B">
      <w:pPr>
        <w:pStyle w:val="a5"/>
        <w:numPr>
          <w:ilvl w:val="2"/>
          <w:numId w:val="10"/>
        </w:numPr>
        <w:ind w:left="0" w:firstLine="567"/>
        <w:jc w:val="both"/>
        <w:rPr>
          <w:sz w:val="26"/>
          <w:szCs w:val="26"/>
        </w:rPr>
      </w:pPr>
      <w:proofErr w:type="gramStart"/>
      <w:r w:rsidRPr="00405A96">
        <w:rPr>
          <w:sz w:val="26"/>
          <w:szCs w:val="26"/>
        </w:rPr>
        <w:lastRenderedPageBreak/>
        <w:t>локальная</w:t>
      </w:r>
      <w:proofErr w:type="gramEnd"/>
      <w:r w:rsidRPr="00405A96">
        <w:rPr>
          <w:sz w:val="26"/>
          <w:szCs w:val="26"/>
        </w:rPr>
        <w:t xml:space="preserve"> ГЭК по приёму итогового экзамена по отдельной дисциплине;</w:t>
      </w:r>
    </w:p>
    <w:p w:rsidR="00FF5C20" w:rsidRPr="00405A96" w:rsidRDefault="00FF5C20" w:rsidP="00FB244B">
      <w:pPr>
        <w:pStyle w:val="a5"/>
        <w:numPr>
          <w:ilvl w:val="2"/>
          <w:numId w:val="10"/>
        </w:numPr>
        <w:ind w:left="0" w:firstLine="567"/>
        <w:jc w:val="both"/>
        <w:rPr>
          <w:sz w:val="26"/>
          <w:szCs w:val="26"/>
        </w:rPr>
      </w:pPr>
      <w:proofErr w:type="gramStart"/>
      <w:r w:rsidRPr="00405A96">
        <w:rPr>
          <w:sz w:val="26"/>
          <w:szCs w:val="26"/>
        </w:rPr>
        <w:t>локальная</w:t>
      </w:r>
      <w:proofErr w:type="gramEnd"/>
      <w:r w:rsidRPr="00405A96">
        <w:rPr>
          <w:sz w:val="26"/>
          <w:szCs w:val="26"/>
        </w:rPr>
        <w:t xml:space="preserve"> ГЭК по приёму итогового междисциплинарного экзамена по направлению подготовки (специальности);</w:t>
      </w:r>
    </w:p>
    <w:p w:rsidR="00FF5C20" w:rsidRPr="00405A96" w:rsidRDefault="00FF5C20" w:rsidP="00FB244B">
      <w:pPr>
        <w:pStyle w:val="a5"/>
        <w:numPr>
          <w:ilvl w:val="2"/>
          <w:numId w:val="10"/>
        </w:numPr>
        <w:ind w:left="0" w:firstLine="567"/>
        <w:jc w:val="both"/>
        <w:rPr>
          <w:sz w:val="26"/>
          <w:szCs w:val="26"/>
        </w:rPr>
      </w:pPr>
      <w:proofErr w:type="gramStart"/>
      <w:r w:rsidRPr="00405A96">
        <w:rPr>
          <w:sz w:val="26"/>
          <w:szCs w:val="26"/>
        </w:rPr>
        <w:t>локальная</w:t>
      </w:r>
      <w:proofErr w:type="gramEnd"/>
      <w:r w:rsidRPr="00405A96">
        <w:rPr>
          <w:sz w:val="26"/>
          <w:szCs w:val="26"/>
        </w:rPr>
        <w:t xml:space="preserve"> ГЭК по защите ВКР.</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По решению ученого совета факультета для проведения одного государственного аттестационного испытания может быть сформировано несколько локальных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состав </w:t>
      </w:r>
      <w:proofErr w:type="gramStart"/>
      <w:r w:rsidRPr="00405A96">
        <w:rPr>
          <w:sz w:val="26"/>
          <w:szCs w:val="26"/>
        </w:rPr>
        <w:t>локальной</w:t>
      </w:r>
      <w:proofErr w:type="gramEnd"/>
      <w:r w:rsidRPr="00405A96">
        <w:rPr>
          <w:sz w:val="26"/>
          <w:szCs w:val="26"/>
        </w:rPr>
        <w:t xml:space="preserve"> ГЭК включаются не менее четырех человек, включая председателя локальной ГЭК.</w:t>
      </w:r>
      <w:r w:rsidR="00A00063"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Из числа членов </w:t>
      </w:r>
      <w:proofErr w:type="gramStart"/>
      <w:r w:rsidRPr="00405A96">
        <w:rPr>
          <w:sz w:val="26"/>
          <w:szCs w:val="26"/>
        </w:rPr>
        <w:t>локальной</w:t>
      </w:r>
      <w:proofErr w:type="gramEnd"/>
      <w:r w:rsidRPr="00405A96">
        <w:rPr>
          <w:sz w:val="26"/>
          <w:szCs w:val="26"/>
        </w:rPr>
        <w:t xml:space="preserve"> ГЭК решением председателя локальной ГЭК назначается заместитель председателя локальной ГЭК. Решение о назначении заместителя локальной ГЭК фиксируется в протоколе заседания локальной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Председатели локальных ГЭК являются заместителями председателя ГЭК. </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На период проведения ГИА для обеспечения работы локальных ГЭК председатели локальных ГЭК назначают секретарей из числа работников факультета. Решение о назначении секретаря </w:t>
      </w:r>
      <w:proofErr w:type="gramStart"/>
      <w:r w:rsidRPr="00405A96">
        <w:rPr>
          <w:sz w:val="26"/>
          <w:szCs w:val="26"/>
        </w:rPr>
        <w:t>локальной</w:t>
      </w:r>
      <w:proofErr w:type="gramEnd"/>
      <w:r w:rsidRPr="00405A96">
        <w:rPr>
          <w:sz w:val="26"/>
          <w:szCs w:val="26"/>
        </w:rPr>
        <w:t xml:space="preserve"> ГЭК фиксируется в протоколе заседания локальной ГЭК, которое должно состояться до начала государственного итогового испытания, которое уполномочена проводить локальная ГЭК. </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Секретарь локальной ГЭК не входит в состав локальной ГЭК. Секретарь локальной ГЭК ведет протоколы заседаний комиссии,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405A96">
        <w:rPr>
          <w:sz w:val="26"/>
          <w:szCs w:val="26"/>
        </w:rPr>
        <w:t>локальные</w:t>
      </w:r>
      <w:proofErr w:type="gramEnd"/>
      <w:r w:rsidRPr="00405A96">
        <w:rPr>
          <w:sz w:val="26"/>
          <w:szCs w:val="26"/>
        </w:rPr>
        <w:t xml:space="preserve"> ГЭК. В этом случае все функции локальной ГЭК и функции Президиума</w:t>
      </w:r>
      <w:r w:rsidR="00662DE4">
        <w:rPr>
          <w:sz w:val="26"/>
          <w:szCs w:val="26"/>
        </w:rPr>
        <w:t xml:space="preserve"> ГЭК</w:t>
      </w:r>
      <w:r w:rsidRPr="00405A96">
        <w:rPr>
          <w:sz w:val="26"/>
          <w:szCs w:val="26"/>
        </w:rPr>
        <w:t>, описанные в настоящем Положении, выполняет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подведения итогов ГИА по всем государственным аттестационным испытаниям создается Президиум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Президиум ГЭК выполняет следующие функции:</w:t>
      </w:r>
    </w:p>
    <w:p w:rsidR="00FF5C20" w:rsidRPr="00405A96" w:rsidRDefault="00FF5C20" w:rsidP="00A00063">
      <w:pPr>
        <w:pStyle w:val="a5"/>
        <w:numPr>
          <w:ilvl w:val="2"/>
          <w:numId w:val="10"/>
        </w:numPr>
        <w:ind w:left="993" w:firstLine="0"/>
        <w:jc w:val="both"/>
        <w:rPr>
          <w:sz w:val="26"/>
          <w:szCs w:val="26"/>
        </w:rPr>
      </w:pPr>
      <w:r w:rsidRPr="00405A96">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405A96" w:rsidRDefault="00FF5C20" w:rsidP="00A00063">
      <w:pPr>
        <w:pStyle w:val="a5"/>
        <w:numPr>
          <w:ilvl w:val="2"/>
          <w:numId w:val="10"/>
        </w:numPr>
        <w:ind w:left="993" w:firstLine="0"/>
        <w:jc w:val="both"/>
        <w:rPr>
          <w:sz w:val="26"/>
          <w:szCs w:val="26"/>
        </w:rPr>
      </w:pPr>
      <w:r w:rsidRPr="00405A96">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405A96" w:rsidRDefault="00FF5C20" w:rsidP="00A00063">
      <w:pPr>
        <w:pStyle w:val="a5"/>
        <w:numPr>
          <w:ilvl w:val="2"/>
          <w:numId w:val="10"/>
        </w:numPr>
        <w:ind w:left="993" w:firstLine="0"/>
        <w:jc w:val="both"/>
        <w:rPr>
          <w:sz w:val="26"/>
          <w:szCs w:val="26"/>
        </w:rPr>
      </w:pPr>
      <w:r w:rsidRPr="00405A96">
        <w:rPr>
          <w:sz w:val="26"/>
          <w:szCs w:val="26"/>
        </w:rPr>
        <w:t>на итоговом заседании Президиума ГЭК</w:t>
      </w:r>
      <w:r w:rsidRPr="00405A96">
        <w:rPr>
          <w:rStyle w:val="ad"/>
          <w:sz w:val="26"/>
          <w:szCs w:val="26"/>
        </w:rPr>
        <w:footnoteReference w:id="4"/>
      </w:r>
      <w:r w:rsidRPr="00405A96">
        <w:rPr>
          <w:sz w:val="26"/>
          <w:szCs w:val="26"/>
        </w:rPr>
        <w:t xml:space="preserve"> формирует  итоговый </w:t>
      </w:r>
      <w:r w:rsidRPr="00405A96">
        <w:rPr>
          <w:sz w:val="26"/>
          <w:szCs w:val="26"/>
        </w:rPr>
        <w:lastRenderedPageBreak/>
        <w:t>протокол</w:t>
      </w:r>
      <w:r w:rsidRPr="00405A96">
        <w:rPr>
          <w:sz w:val="26"/>
          <w:szCs w:val="26"/>
          <w:vertAlign w:val="superscript"/>
        </w:rPr>
        <w:footnoteReference w:id="5"/>
      </w:r>
      <w:r w:rsidRPr="00405A96">
        <w:rPr>
          <w:sz w:val="26"/>
          <w:szCs w:val="26"/>
        </w:rPr>
        <w:t xml:space="preserve"> заседания ГЭК.</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Президиум состоит из председателей и/или заместителей председателей, членов локальных ГЭК. </w:t>
      </w:r>
      <w:r w:rsidR="001D445C" w:rsidRPr="00405A96">
        <w:rPr>
          <w:sz w:val="26"/>
          <w:szCs w:val="26"/>
        </w:rPr>
        <w:t>Число членов</w:t>
      </w:r>
      <w:r w:rsidRPr="00405A96">
        <w:rPr>
          <w:sz w:val="26"/>
          <w:szCs w:val="26"/>
        </w:rPr>
        <w:t xml:space="preserve"> Президиум</w:t>
      </w:r>
      <w:r w:rsidR="001D445C" w:rsidRPr="00405A96">
        <w:rPr>
          <w:sz w:val="26"/>
          <w:szCs w:val="26"/>
        </w:rPr>
        <w:t>а</w:t>
      </w:r>
      <w:r w:rsidRPr="00405A96">
        <w:rPr>
          <w:sz w:val="26"/>
          <w:szCs w:val="26"/>
        </w:rPr>
        <w:t xml:space="preserve"> ГЭК не может быть меньше пяти.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организационного сопровождения заседаний Президиума ГЭК </w:t>
      </w:r>
      <w:r w:rsidR="00950AC5" w:rsidRPr="00405A96">
        <w:rPr>
          <w:sz w:val="26"/>
          <w:szCs w:val="26"/>
        </w:rPr>
        <w:t xml:space="preserve">назначается секретарь </w:t>
      </w:r>
      <w:r w:rsidRPr="00405A96">
        <w:rPr>
          <w:sz w:val="26"/>
          <w:szCs w:val="26"/>
        </w:rPr>
        <w:t>из числа работников факультета. Секретарем Президиума ГЭК мо</w:t>
      </w:r>
      <w:r w:rsidR="0092446D" w:rsidRPr="00405A96">
        <w:rPr>
          <w:sz w:val="26"/>
          <w:szCs w:val="26"/>
        </w:rPr>
        <w:t xml:space="preserve">жет являться один из секретарей </w:t>
      </w:r>
      <w:r w:rsidRPr="00405A96">
        <w:rPr>
          <w:sz w:val="26"/>
          <w:szCs w:val="26"/>
        </w:rPr>
        <w:t>локальных</w:t>
      </w:r>
      <w:r w:rsidR="0092446D" w:rsidRPr="00405A96">
        <w:rPr>
          <w:sz w:val="26"/>
          <w:szCs w:val="26"/>
        </w:rPr>
        <w:t xml:space="preserve"> </w:t>
      </w:r>
      <w:r w:rsidRPr="00405A96">
        <w:rPr>
          <w:sz w:val="26"/>
          <w:szCs w:val="26"/>
        </w:rPr>
        <w:t xml:space="preserve">ГЭК. </w:t>
      </w:r>
      <w:r w:rsidR="005B2DFF" w:rsidRPr="00405A96">
        <w:rPr>
          <w:sz w:val="26"/>
          <w:szCs w:val="26"/>
        </w:rPr>
        <w:t>Секретарь Президиума не является члено</w:t>
      </w:r>
      <w:r w:rsidR="00BE46B5" w:rsidRPr="00405A96">
        <w:rPr>
          <w:sz w:val="26"/>
          <w:szCs w:val="26"/>
        </w:rPr>
        <w:t>м</w:t>
      </w:r>
      <w:r w:rsidR="005B2DFF" w:rsidRPr="00405A96">
        <w:rPr>
          <w:sz w:val="26"/>
          <w:szCs w:val="26"/>
        </w:rPr>
        <w:t xml:space="preserve"> Президиума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Состав ГЭК, включая председателей и </w:t>
      </w:r>
      <w:proofErr w:type="gramStart"/>
      <w:r w:rsidRPr="00405A96">
        <w:rPr>
          <w:sz w:val="26"/>
          <w:szCs w:val="26"/>
        </w:rPr>
        <w:t>членов</w:t>
      </w:r>
      <w:proofErr w:type="gramEnd"/>
      <w:r w:rsidRPr="00405A96">
        <w:rPr>
          <w:sz w:val="26"/>
          <w:szCs w:val="26"/>
        </w:rPr>
        <w:t xml:space="preserve"> локальных ГЭК, Президиума ГЭК, а также секретарь Президиума ГЭК утвержда</w:t>
      </w:r>
      <w:r w:rsidR="0092446D" w:rsidRPr="00405A96">
        <w:rPr>
          <w:sz w:val="26"/>
          <w:szCs w:val="26"/>
        </w:rPr>
        <w:t>ю</w:t>
      </w:r>
      <w:r w:rsidRPr="00405A96">
        <w:rPr>
          <w:sz w:val="26"/>
          <w:szCs w:val="26"/>
        </w:rPr>
        <w:t>тся приказом</w:t>
      </w:r>
      <w:r w:rsidRPr="00405A96">
        <w:rPr>
          <w:sz w:val="26"/>
          <w:szCs w:val="26"/>
          <w:vertAlign w:val="superscript"/>
        </w:rPr>
        <w:footnoteReference w:id="6"/>
      </w:r>
      <w:r w:rsidRPr="00405A96">
        <w:rPr>
          <w:sz w:val="26"/>
          <w:szCs w:val="26"/>
        </w:rPr>
        <w:t xml:space="preserve"> координирующего проректора после утверждения председателя ГЭК не позднее, чем за один месяц до даты начала ГИА</w:t>
      </w:r>
      <w:r w:rsidRPr="00405A96">
        <w:rPr>
          <w:rStyle w:val="ad"/>
          <w:sz w:val="26"/>
          <w:szCs w:val="26"/>
        </w:rPr>
        <w:footnoteReference w:id="7"/>
      </w:r>
      <w:r w:rsidRPr="00405A96">
        <w:rPr>
          <w:sz w:val="26"/>
          <w:szCs w:val="26"/>
        </w:rPr>
        <w:t>. Проект приказа готовится учебным офисом</w:t>
      </w:r>
      <w:r w:rsidR="0092446D" w:rsidRPr="00405A96">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405A96">
        <w:rPr>
          <w:sz w:val="26"/>
          <w:szCs w:val="26"/>
        </w:rPr>
        <w:t>.</w:t>
      </w:r>
    </w:p>
    <w:p w:rsidR="00BE46B5" w:rsidRPr="00405A96" w:rsidRDefault="00BE46B5" w:rsidP="00BE46B5">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Работа НПР НИУ ВШЭ в ГЭК учитывается при планировании учебной нагрузки. </w:t>
      </w:r>
      <w:r w:rsidR="001D445C" w:rsidRPr="00405A96">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405A96">
        <w:rPr>
          <w:sz w:val="26"/>
          <w:szCs w:val="26"/>
        </w:rPr>
        <w:t>.</w:t>
      </w:r>
    </w:p>
    <w:p w:rsidR="00FF5C20" w:rsidRPr="00405A96" w:rsidRDefault="00FF5C20" w:rsidP="00DB434B">
      <w:pPr>
        <w:ind w:firstLine="567"/>
        <w:jc w:val="both"/>
        <w:rPr>
          <w:sz w:val="26"/>
          <w:szCs w:val="26"/>
        </w:rPr>
      </w:pPr>
    </w:p>
    <w:p w:rsidR="00FF5C20" w:rsidRPr="00405A96" w:rsidRDefault="00FF5C20" w:rsidP="00FB244B">
      <w:pPr>
        <w:pStyle w:val="a5"/>
        <w:numPr>
          <w:ilvl w:val="0"/>
          <w:numId w:val="10"/>
        </w:numPr>
        <w:ind w:left="0" w:firstLine="567"/>
        <w:jc w:val="center"/>
        <w:rPr>
          <w:b/>
          <w:sz w:val="26"/>
          <w:szCs w:val="26"/>
        </w:rPr>
      </w:pPr>
      <w:r w:rsidRPr="00405A96">
        <w:rPr>
          <w:b/>
          <w:sz w:val="26"/>
          <w:szCs w:val="26"/>
        </w:rPr>
        <w:t>Порядок проведения ГИА</w:t>
      </w:r>
    </w:p>
    <w:p w:rsidR="00FF5C20" w:rsidRPr="00405A96" w:rsidRDefault="00FF5C20" w:rsidP="00FB244B">
      <w:pPr>
        <w:pStyle w:val="a5"/>
        <w:ind w:left="0" w:firstLine="567"/>
        <w:rPr>
          <w:b/>
          <w:sz w:val="26"/>
          <w:szCs w:val="26"/>
        </w:rPr>
      </w:pP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ГИА проводится в сроки, предусмотренные учебным планом образовательной программы и графиком учебного процесса. Последнее государственное аттестационное испытание, входящее в ГИА, для всех студентов образовательной программы не может быть запланировано позднее, чем за 15 календарных дней до даты завершения срока освоения образовательной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Перед государственными экзаменами проводится консультирование студентов по вопросам, включенным в программу экзамена (далее - </w:t>
      </w:r>
      <w:r w:rsidRPr="00405A96">
        <w:rPr>
          <w:sz w:val="26"/>
          <w:szCs w:val="26"/>
        </w:rPr>
        <w:lastRenderedPageBreak/>
        <w:t>предэкзаменационные консультации).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Не позднее чем за 30 календарных дней до дня проведения первого государственного аттестационного испытания:</w:t>
      </w:r>
    </w:p>
    <w:p w:rsidR="00FF5C20" w:rsidRPr="00405A96" w:rsidRDefault="00FF5C20" w:rsidP="00793C94">
      <w:pPr>
        <w:numPr>
          <w:ilvl w:val="2"/>
          <w:numId w:val="10"/>
        </w:numPr>
        <w:shd w:val="clear" w:color="auto" w:fill="FFFFFF"/>
        <w:tabs>
          <w:tab w:val="left" w:pos="1560"/>
          <w:tab w:val="left" w:pos="1701"/>
        </w:tabs>
        <w:ind w:left="993" w:right="14" w:firstLine="0"/>
        <w:jc w:val="both"/>
        <w:rPr>
          <w:sz w:val="26"/>
          <w:szCs w:val="26"/>
        </w:rPr>
      </w:pPr>
      <w:r w:rsidRPr="00405A96">
        <w:rPr>
          <w:sz w:val="26"/>
          <w:szCs w:val="26"/>
        </w:rPr>
        <w:t xml:space="preserve"> приказом декана о проведении ГИА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405A96" w:rsidRDefault="00FF5C20" w:rsidP="00793C94">
      <w:pPr>
        <w:numPr>
          <w:ilvl w:val="2"/>
          <w:numId w:val="10"/>
        </w:numPr>
        <w:shd w:val="clear" w:color="auto" w:fill="FFFFFF"/>
        <w:tabs>
          <w:tab w:val="left" w:pos="1560"/>
          <w:tab w:val="left" w:pos="1701"/>
        </w:tabs>
        <w:ind w:left="993" w:right="14" w:firstLine="0"/>
        <w:jc w:val="both"/>
        <w:rPr>
          <w:sz w:val="26"/>
          <w:szCs w:val="26"/>
        </w:rPr>
      </w:pPr>
      <w:r w:rsidRPr="00405A96">
        <w:rPr>
          <w:sz w:val="26"/>
          <w:szCs w:val="26"/>
        </w:rPr>
        <w:t xml:space="preserve">учебный офис доводит до сведения студентов, членов и </w:t>
      </w:r>
      <w:proofErr w:type="gramStart"/>
      <w:r w:rsidRPr="00405A96">
        <w:rPr>
          <w:sz w:val="26"/>
          <w:szCs w:val="26"/>
        </w:rPr>
        <w:t>секретарей</w:t>
      </w:r>
      <w:proofErr w:type="gramEnd"/>
      <w:r w:rsidRPr="00405A96">
        <w:rPr>
          <w:sz w:val="26"/>
          <w:szCs w:val="26"/>
        </w:rPr>
        <w:t xml:space="preserve">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405A96">
        <w:rPr>
          <w:sz w:val="26"/>
          <w:szCs w:val="26"/>
        </w:rPr>
        <w:t xml:space="preserve">сайта </w:t>
      </w:r>
      <w:r w:rsidRPr="00405A96">
        <w:rPr>
          <w:sz w:val="26"/>
          <w:szCs w:val="26"/>
        </w:rPr>
        <w:t>(</w:t>
      </w:r>
      <w:r w:rsidR="00A5433E" w:rsidRPr="00405A96">
        <w:rPr>
          <w:sz w:val="26"/>
          <w:szCs w:val="26"/>
        </w:rPr>
        <w:t>портала</w:t>
      </w:r>
      <w:r w:rsidRPr="00405A96">
        <w:rPr>
          <w:sz w:val="26"/>
          <w:szCs w:val="26"/>
        </w:rPr>
        <w:t xml:space="preserve">) НИУ ВШЭ. Дополнительно могут быть использованы другие способы передачи информации. </w:t>
      </w:r>
    </w:p>
    <w:p w:rsidR="00FF5C20" w:rsidRPr="00405A96" w:rsidRDefault="00FF5C20" w:rsidP="00BE46B5">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405A96">
        <w:rPr>
          <w:sz w:val="26"/>
          <w:szCs w:val="26"/>
        </w:rPr>
        <w:t>ых источников</w:t>
      </w:r>
      <w:r w:rsidRPr="00405A96">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405A96">
        <w:rPr>
          <w:sz w:val="26"/>
          <w:szCs w:val="26"/>
        </w:rPr>
        <w:t xml:space="preserve">Учебный офис в указанные сроки размещает данную информацию на </w:t>
      </w:r>
      <w:proofErr w:type="gramStart"/>
      <w:r w:rsidR="00BE46B5" w:rsidRPr="00405A96">
        <w:rPr>
          <w:sz w:val="26"/>
          <w:szCs w:val="26"/>
        </w:rPr>
        <w:t>интернет-странице</w:t>
      </w:r>
      <w:proofErr w:type="gramEnd"/>
      <w:r w:rsidR="00BE46B5" w:rsidRPr="00405A96">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Требования к ВКР и порядку их выполнения содержатся в Порядке подготовки ВКР и доводятся до сведения студентов не позднее, чем за шесть месяцев до начала ГИА.</w:t>
      </w:r>
      <w:r w:rsidR="008B63AF" w:rsidRPr="00405A96">
        <w:rPr>
          <w:sz w:val="26"/>
          <w:szCs w:val="26"/>
        </w:rPr>
        <w:t xml:space="preserve"> Учебный офис в указанные сроки размещает данную информацию на </w:t>
      </w:r>
      <w:proofErr w:type="gramStart"/>
      <w:r w:rsidR="008B63AF" w:rsidRPr="00405A96">
        <w:rPr>
          <w:sz w:val="26"/>
          <w:szCs w:val="26"/>
        </w:rPr>
        <w:t>интернет-странице</w:t>
      </w:r>
      <w:proofErr w:type="gramEnd"/>
      <w:r w:rsidR="008B63AF" w:rsidRPr="00405A96">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Программы государственных экзаменов и </w:t>
      </w:r>
      <w:r w:rsidR="00405A96">
        <w:rPr>
          <w:sz w:val="26"/>
          <w:szCs w:val="26"/>
        </w:rPr>
        <w:t>Правила</w:t>
      </w:r>
      <w:r w:rsidR="00405A96" w:rsidRPr="00405A96">
        <w:rPr>
          <w:sz w:val="26"/>
          <w:szCs w:val="26"/>
        </w:rPr>
        <w:t xml:space="preserve"> </w:t>
      </w:r>
      <w:r w:rsidRPr="00405A96">
        <w:rPr>
          <w:sz w:val="26"/>
          <w:szCs w:val="26"/>
        </w:rPr>
        <w:t xml:space="preserve">подготовки ВКР утверждаются академическими советами </w:t>
      </w:r>
      <w:r w:rsidR="001D445C" w:rsidRPr="00405A96">
        <w:rPr>
          <w:sz w:val="26"/>
          <w:szCs w:val="26"/>
        </w:rPr>
        <w:t>образовательных программ</w:t>
      </w:r>
      <w:r w:rsidRPr="00405A96">
        <w:rPr>
          <w:sz w:val="26"/>
          <w:szCs w:val="26"/>
        </w:rPr>
        <w:t xml:space="preserve">. Утвержденные программы размещаются на </w:t>
      </w:r>
      <w:proofErr w:type="gramStart"/>
      <w:r w:rsidRPr="00405A96">
        <w:rPr>
          <w:sz w:val="26"/>
          <w:szCs w:val="26"/>
        </w:rPr>
        <w:t>интернет-страницах</w:t>
      </w:r>
      <w:proofErr w:type="gramEnd"/>
      <w:r w:rsidRPr="00405A96">
        <w:rPr>
          <w:sz w:val="26"/>
          <w:szCs w:val="26"/>
        </w:rPr>
        <w:t xml:space="preserve"> (сайтах) образовательных программ в рамках корпоративного </w:t>
      </w:r>
      <w:r w:rsidR="009F03C9" w:rsidRPr="00405A96">
        <w:rPr>
          <w:sz w:val="26"/>
          <w:szCs w:val="26"/>
        </w:rPr>
        <w:t xml:space="preserve">сайта </w:t>
      </w:r>
      <w:r w:rsidRPr="00405A96">
        <w:rPr>
          <w:sz w:val="26"/>
          <w:szCs w:val="26"/>
        </w:rPr>
        <w:t>(</w:t>
      </w:r>
      <w:r w:rsidR="009F03C9" w:rsidRPr="00405A96">
        <w:rPr>
          <w:sz w:val="26"/>
          <w:szCs w:val="26"/>
        </w:rPr>
        <w:t>портала</w:t>
      </w:r>
      <w:r w:rsidRPr="00405A96">
        <w:rPr>
          <w:sz w:val="26"/>
          <w:szCs w:val="26"/>
        </w:rPr>
        <w:t>) НИУ ВШЭ в сроки, определяемые настоящим Положением.</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Помимо документов, указанных в подпунктах 3.3-3.6, в специализированном разделе </w:t>
      </w:r>
      <w:proofErr w:type="gramStart"/>
      <w:r w:rsidRPr="00405A96">
        <w:rPr>
          <w:sz w:val="26"/>
          <w:szCs w:val="26"/>
        </w:rPr>
        <w:t>интернет-страниц</w:t>
      </w:r>
      <w:proofErr w:type="gramEnd"/>
      <w:r w:rsidRPr="00405A96">
        <w:rPr>
          <w:sz w:val="26"/>
          <w:szCs w:val="26"/>
        </w:rPr>
        <w:t xml:space="preserve"> (сайтов) образовательных программ в рамках корпоративного </w:t>
      </w:r>
      <w:r w:rsidR="009F03C9" w:rsidRPr="00405A96">
        <w:rPr>
          <w:sz w:val="26"/>
          <w:szCs w:val="26"/>
        </w:rPr>
        <w:t xml:space="preserve">сайта </w:t>
      </w:r>
      <w:r w:rsidRPr="00405A96">
        <w:rPr>
          <w:sz w:val="26"/>
          <w:szCs w:val="26"/>
        </w:rPr>
        <w:t>(</w:t>
      </w:r>
      <w:r w:rsidR="009F03C9" w:rsidRPr="00405A96">
        <w:rPr>
          <w:sz w:val="26"/>
          <w:szCs w:val="26"/>
        </w:rPr>
        <w:t>портала</w:t>
      </w:r>
      <w:r w:rsidRPr="00405A96">
        <w:rPr>
          <w:sz w:val="26"/>
          <w:szCs w:val="26"/>
        </w:rPr>
        <w:t>) НИУ ВШЭ размещается следующая информация:</w:t>
      </w:r>
    </w:p>
    <w:p w:rsidR="00FF5C20" w:rsidRPr="00405A96" w:rsidRDefault="00FF5C20" w:rsidP="00B92558">
      <w:pPr>
        <w:numPr>
          <w:ilvl w:val="2"/>
          <w:numId w:val="10"/>
        </w:numPr>
        <w:shd w:val="clear" w:color="auto" w:fill="FFFFFF"/>
        <w:tabs>
          <w:tab w:val="left" w:pos="1276"/>
          <w:tab w:val="left" w:pos="1560"/>
        </w:tabs>
        <w:ind w:left="851" w:right="14" w:firstLine="0"/>
        <w:jc w:val="both"/>
        <w:rPr>
          <w:sz w:val="26"/>
          <w:szCs w:val="26"/>
        </w:rPr>
      </w:pPr>
      <w:r w:rsidRPr="00405A96">
        <w:rPr>
          <w:sz w:val="26"/>
          <w:szCs w:val="26"/>
        </w:rPr>
        <w:t xml:space="preserve"> не позднее, чем за шесть месяцев до начала ГИА по образовательной программе – ссылка на настоящее Полож</w:t>
      </w:r>
      <w:r w:rsidR="005B2DFF" w:rsidRPr="00405A96">
        <w:rPr>
          <w:sz w:val="26"/>
          <w:szCs w:val="26"/>
        </w:rPr>
        <w:t>ение</w:t>
      </w:r>
      <w:r w:rsidRPr="00405A96">
        <w:rPr>
          <w:sz w:val="26"/>
          <w:szCs w:val="26"/>
        </w:rPr>
        <w:t>;</w:t>
      </w:r>
    </w:p>
    <w:p w:rsidR="00FF5C20" w:rsidRPr="00405A96" w:rsidRDefault="00FF5C20" w:rsidP="00B92558">
      <w:pPr>
        <w:numPr>
          <w:ilvl w:val="2"/>
          <w:numId w:val="10"/>
        </w:numPr>
        <w:shd w:val="clear" w:color="auto" w:fill="FFFFFF"/>
        <w:tabs>
          <w:tab w:val="left" w:pos="1276"/>
          <w:tab w:val="left" w:pos="1560"/>
        </w:tabs>
        <w:ind w:left="851" w:right="14" w:firstLine="0"/>
        <w:jc w:val="both"/>
        <w:rPr>
          <w:sz w:val="26"/>
          <w:szCs w:val="26"/>
        </w:rPr>
      </w:pPr>
      <w:r w:rsidRPr="00405A96">
        <w:rPr>
          <w:sz w:val="26"/>
          <w:szCs w:val="26"/>
        </w:rPr>
        <w:t>не позднее, чем за 30 календарных дней до дня проведения первого государственного аттестационного испытания:</w:t>
      </w:r>
    </w:p>
    <w:p w:rsidR="00FF5C20" w:rsidRPr="00405A96" w:rsidRDefault="00FF5C20"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lastRenderedPageBreak/>
        <w:t xml:space="preserve">распределение студентов по группам для сдачи </w:t>
      </w:r>
      <w:r w:rsidR="003E04CA">
        <w:rPr>
          <w:sz w:val="26"/>
          <w:szCs w:val="26"/>
        </w:rPr>
        <w:t xml:space="preserve">государственных аттестационных </w:t>
      </w:r>
      <w:r w:rsidRPr="00405A96">
        <w:rPr>
          <w:sz w:val="26"/>
          <w:szCs w:val="26"/>
        </w:rPr>
        <w:t>испытаний;</w:t>
      </w:r>
    </w:p>
    <w:p w:rsidR="005B2DFF" w:rsidRPr="00405A96" w:rsidRDefault="00FF5C20"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t>информация о председателе ГЭК, списки членов локальных ГЭК, секретарей локальных ГЭК</w:t>
      </w:r>
      <w:r w:rsidR="005B2DFF" w:rsidRPr="00405A96">
        <w:rPr>
          <w:sz w:val="26"/>
          <w:szCs w:val="26"/>
        </w:rPr>
        <w:t>;</w:t>
      </w:r>
    </w:p>
    <w:p w:rsidR="00FF5C20" w:rsidRPr="00405A96" w:rsidRDefault="005B2DFF"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t>Состав АК и время и место работы секретаря АК</w:t>
      </w:r>
      <w:r w:rsidR="00FF5C20" w:rsidRPr="00405A96">
        <w:rPr>
          <w:sz w:val="26"/>
          <w:szCs w:val="26"/>
        </w:rPr>
        <w:t>.</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Ответственность за размещение указанной информации на сайте образовательной программы несет менеджер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405A96">
        <w:rPr>
          <w:rStyle w:val="ad"/>
          <w:sz w:val="26"/>
          <w:szCs w:val="26"/>
        </w:rPr>
        <w:footnoteReference w:id="8"/>
      </w:r>
      <w:r w:rsidRPr="00405A96">
        <w:rPr>
          <w:sz w:val="26"/>
          <w:szCs w:val="26"/>
        </w:rPr>
        <w:t xml:space="preserve">.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Возможно установление графика пребывания членов </w:t>
      </w:r>
      <w:r w:rsidR="003E04CA">
        <w:rPr>
          <w:sz w:val="26"/>
          <w:szCs w:val="26"/>
        </w:rPr>
        <w:t xml:space="preserve">локальной </w:t>
      </w:r>
      <w:r w:rsidRPr="00405A96">
        <w:rPr>
          <w:sz w:val="26"/>
          <w:szCs w:val="26"/>
        </w:rPr>
        <w:t xml:space="preserve">комиссии в аудитории.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 Президиума ГЭК, участвующих в заседании, при обязательном присутствии председателя локальной ГЭК/ Президиума ГЭК или заместителя председателя локальной ГЭК/ Президиума ГЭК. При равном числе голосов председатель локальной ГЭК/ Президиума ГЭК (или заменяющий его заместитель председателя) обладает правом решающего голоса. </w:t>
      </w:r>
    </w:p>
    <w:p w:rsidR="008B63AF" w:rsidRPr="00405A96" w:rsidRDefault="008B63AF" w:rsidP="008B63AF">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 т.е. «отлично» (8,9,10), «хорошо» (6,7), «удовлетворительно» (4,5), «неудовлетворительно» (0,1,2,3). </w:t>
      </w:r>
    </w:p>
    <w:p w:rsidR="008B63AF" w:rsidRPr="00405A96" w:rsidRDefault="008B63AF" w:rsidP="008B63AF">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Оценки «отлично», «хорошо», «удовлетворительно» означают успешное прохождение государственного аттестационного испытания.</w:t>
      </w:r>
    </w:p>
    <w:p w:rsidR="003E04CA" w:rsidRPr="00405A96" w:rsidRDefault="00FF5C20" w:rsidP="003E04CA">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принятые локальной ГЭК и Президиумом ГЭК, оформляются протоколами заседаний. </w:t>
      </w:r>
      <w:r w:rsidR="003E04CA" w:rsidRPr="00405A96">
        <w:rPr>
          <w:sz w:val="26"/>
          <w:szCs w:val="26"/>
        </w:rPr>
        <w:t>Образцы оформления протоколов заседаний локальных ГЭК по приему государственных итоговых испытаний представлены в Приложениях 1, 2, 3, 4 к настоящему Положению.</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Формы для протоколов заседаний по приему государственных итоговых испытаний распечатываются из АСАВ менеджером программы и передаются секретарю соответствующей комиссии</w:t>
      </w:r>
      <w:r w:rsidR="00B92558" w:rsidRPr="00405A96">
        <w:rPr>
          <w:sz w:val="26"/>
          <w:szCs w:val="26"/>
        </w:rPr>
        <w:t xml:space="preserve"> не позднее, чем за один рабочий день до назначенного заседания</w:t>
      </w:r>
      <w:r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Протоколы заседаний локальных ГЭК подписываются председательствующими</w:t>
      </w:r>
      <w:r w:rsidR="00885B4C">
        <w:rPr>
          <w:sz w:val="26"/>
          <w:szCs w:val="26"/>
        </w:rPr>
        <w:t xml:space="preserve"> и </w:t>
      </w:r>
      <w:r w:rsidRPr="00405A96">
        <w:rPr>
          <w:sz w:val="26"/>
          <w:szCs w:val="26"/>
        </w:rPr>
        <w:t xml:space="preserve"> </w:t>
      </w:r>
      <w:r w:rsidR="00885B4C" w:rsidRPr="00405A96">
        <w:rPr>
          <w:sz w:val="26"/>
          <w:szCs w:val="26"/>
        </w:rPr>
        <w:t>секретар</w:t>
      </w:r>
      <w:r w:rsidR="00885B4C">
        <w:rPr>
          <w:sz w:val="26"/>
          <w:szCs w:val="26"/>
        </w:rPr>
        <w:t>ями</w:t>
      </w:r>
      <w:r w:rsidR="00885B4C" w:rsidRPr="00405A96">
        <w:rPr>
          <w:sz w:val="26"/>
          <w:szCs w:val="26"/>
        </w:rPr>
        <w:t xml:space="preserve"> </w:t>
      </w:r>
      <w:r w:rsidRPr="00405A96">
        <w:rPr>
          <w:sz w:val="26"/>
          <w:szCs w:val="26"/>
        </w:rPr>
        <w:t>локальн</w:t>
      </w:r>
      <w:r w:rsidR="00885B4C">
        <w:rPr>
          <w:sz w:val="26"/>
          <w:szCs w:val="26"/>
        </w:rPr>
        <w:t>ых</w:t>
      </w:r>
      <w:r w:rsidRPr="00405A96">
        <w:rPr>
          <w:sz w:val="26"/>
          <w:szCs w:val="26"/>
        </w:rPr>
        <w:t xml:space="preserve"> ГЭК. </w:t>
      </w:r>
      <w:r w:rsidR="00B92558" w:rsidRPr="00405A96">
        <w:rPr>
          <w:sz w:val="26"/>
          <w:szCs w:val="26"/>
        </w:rPr>
        <w:t xml:space="preserve">Секретарь локальной ГЭК в протоколе </w:t>
      </w:r>
      <w:proofErr w:type="gramStart"/>
      <w:r w:rsidR="00B92558" w:rsidRPr="00405A96">
        <w:rPr>
          <w:sz w:val="26"/>
          <w:szCs w:val="26"/>
        </w:rPr>
        <w:t>отмечает</w:t>
      </w:r>
      <w:proofErr w:type="gramEnd"/>
      <w:r w:rsidR="00B92558" w:rsidRPr="00405A96">
        <w:rPr>
          <w:sz w:val="26"/>
          <w:szCs w:val="26"/>
        </w:rPr>
        <w:t xml:space="preserve"> кто из членов локальной ГЭК присутствовал на </w:t>
      </w:r>
      <w:r w:rsidR="005943F9" w:rsidRPr="00405A96">
        <w:rPr>
          <w:sz w:val="26"/>
          <w:szCs w:val="26"/>
        </w:rPr>
        <w:t>заседа</w:t>
      </w:r>
      <w:r w:rsidR="005943F9">
        <w:rPr>
          <w:sz w:val="26"/>
          <w:szCs w:val="26"/>
        </w:rPr>
        <w:t>н</w:t>
      </w:r>
      <w:r w:rsidR="005943F9" w:rsidRPr="00405A96">
        <w:rPr>
          <w:sz w:val="26"/>
          <w:szCs w:val="26"/>
        </w:rPr>
        <w:t>ии</w:t>
      </w:r>
      <w:r w:rsidR="00B92558" w:rsidRPr="00405A96">
        <w:rPr>
          <w:sz w:val="26"/>
          <w:szCs w:val="26"/>
        </w:rPr>
        <w:t xml:space="preserve">.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Протоколы заседания Президиума ГЭК содержат список студентов, </w:t>
      </w:r>
      <w:r w:rsidR="008B63AF" w:rsidRPr="00405A96">
        <w:rPr>
          <w:sz w:val="26"/>
          <w:szCs w:val="26"/>
        </w:rPr>
        <w:t xml:space="preserve">успешно </w:t>
      </w:r>
      <w:r w:rsidRPr="00405A96">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405A96">
        <w:rPr>
          <w:sz w:val="26"/>
          <w:szCs w:val="26"/>
        </w:rPr>
        <w:t xml:space="preserve">Приложении </w:t>
      </w:r>
      <w:r w:rsidR="00766845" w:rsidRPr="00405A96">
        <w:rPr>
          <w:sz w:val="26"/>
          <w:szCs w:val="26"/>
        </w:rPr>
        <w:t>5</w:t>
      </w:r>
      <w:r w:rsidRPr="00405A96">
        <w:rPr>
          <w:sz w:val="26"/>
          <w:szCs w:val="26"/>
        </w:rPr>
        <w:t xml:space="preserve"> к настоящему Положению. Протокол заседания Президиума ГЭК подписывается председательствующим и секретарем Президиума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Протоколы заседаний локальных ГЭК и Президиума ГЭК секретарями </w:t>
      </w:r>
      <w:r w:rsidR="00E5531C" w:rsidRPr="00405A96">
        <w:rPr>
          <w:sz w:val="26"/>
          <w:szCs w:val="26"/>
        </w:rPr>
        <w:t>локальных ГЭК</w:t>
      </w:r>
      <w:r w:rsidRPr="00405A96">
        <w:rPr>
          <w:sz w:val="26"/>
          <w:szCs w:val="26"/>
        </w:rPr>
        <w:t>/</w:t>
      </w:r>
      <w:r w:rsidR="00E5531C" w:rsidRPr="00405A96">
        <w:rPr>
          <w:sz w:val="26"/>
          <w:szCs w:val="26"/>
        </w:rPr>
        <w:t xml:space="preserve"> </w:t>
      </w:r>
      <w:r w:rsidRPr="00405A96">
        <w:rPr>
          <w:sz w:val="26"/>
          <w:szCs w:val="26"/>
        </w:rPr>
        <w:t xml:space="preserve">Президиума </w:t>
      </w:r>
      <w:r w:rsidR="00E5531C" w:rsidRPr="00405A96">
        <w:rPr>
          <w:sz w:val="26"/>
          <w:szCs w:val="26"/>
        </w:rPr>
        <w:t>Г</w:t>
      </w:r>
      <w:r w:rsidR="00C02C41" w:rsidRPr="00405A96">
        <w:rPr>
          <w:sz w:val="26"/>
          <w:szCs w:val="26"/>
        </w:rPr>
        <w:t xml:space="preserve">ЭК </w:t>
      </w:r>
      <w:r w:rsidRPr="00405A96">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Результаты государственных аттестационных испытаний, проводимых в устной форме, объявляются студентам председательствующим 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405A96">
        <w:rPr>
          <w:sz w:val="26"/>
          <w:szCs w:val="26"/>
        </w:rPr>
        <w:t>Для объявления результатов студентам могут быть использованы</w:t>
      </w:r>
      <w:r w:rsidR="001C6539" w:rsidRPr="00405A96">
        <w:rPr>
          <w:sz w:val="26"/>
          <w:szCs w:val="26"/>
        </w:rPr>
        <w:t xml:space="preserve">: корпоративная электронная почта студентов, </w:t>
      </w:r>
      <w:r w:rsidR="001C6539" w:rsidRPr="00405A96">
        <w:rPr>
          <w:sz w:val="26"/>
          <w:szCs w:val="26"/>
          <w:lang w:val="en-US"/>
        </w:rPr>
        <w:t>LMS</w:t>
      </w:r>
      <w:r w:rsidRPr="00405A96">
        <w:rPr>
          <w:sz w:val="26"/>
          <w:szCs w:val="26"/>
        </w:rPr>
        <w:t>.</w:t>
      </w:r>
      <w:proofErr w:type="gramEnd"/>
      <w:r w:rsidRPr="00405A96">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405A96">
        <w:rPr>
          <w:sz w:val="26"/>
          <w:szCs w:val="26"/>
          <w:lang w:val="en-US"/>
        </w:rPr>
        <w:t>LMS</w:t>
      </w:r>
      <w:r w:rsidRPr="00405A96">
        <w:rPr>
          <w:sz w:val="26"/>
          <w:szCs w:val="26"/>
        </w:rPr>
        <w:t xml:space="preserve"> или иные электронные средства, однозначно идентифицирующие студентов.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 защите ВКР допускаются студенты, успешно сдавшие все государственные экзамены и представившие ВКР с отзывом руководителя в установленный срок</w:t>
      </w:r>
      <w:r w:rsidRPr="00405A96">
        <w:rPr>
          <w:rStyle w:val="ad"/>
          <w:sz w:val="26"/>
          <w:szCs w:val="26"/>
        </w:rPr>
        <w:footnoteReference w:id="9"/>
      </w:r>
      <w:r w:rsidRPr="00405A96">
        <w:rPr>
          <w:sz w:val="26"/>
          <w:szCs w:val="26"/>
        </w:rPr>
        <w:t>.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405A96">
        <w:rPr>
          <w:rStyle w:val="ad"/>
          <w:sz w:val="26"/>
          <w:szCs w:val="26"/>
        </w:rPr>
        <w:footnoteReference w:id="10"/>
      </w:r>
      <w:r w:rsidRPr="00405A96">
        <w:rPr>
          <w:sz w:val="26"/>
          <w:szCs w:val="26"/>
        </w:rPr>
        <w:t xml:space="preserve">, отчисляются из НИУ ВШЭ как не выполнившие </w:t>
      </w:r>
      <w:r w:rsidRPr="00405A96">
        <w:rPr>
          <w:sz w:val="26"/>
          <w:szCs w:val="26"/>
        </w:rPr>
        <w:lastRenderedPageBreak/>
        <w:t xml:space="preserve">обязанностей по добросовестному освоению образовательной программы и выполнению учебного плана.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Pr>
          <w:sz w:val="26"/>
          <w:szCs w:val="26"/>
        </w:rPr>
        <w:t>,</w:t>
      </w:r>
      <w:r w:rsidRPr="00405A96">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образовательных технологий или если использование электронных сре</w:t>
      </w:r>
      <w:proofErr w:type="gramStart"/>
      <w:r w:rsidRPr="00405A96">
        <w:rPr>
          <w:sz w:val="26"/>
          <w:szCs w:val="26"/>
        </w:rPr>
        <w:t>дств св</w:t>
      </w:r>
      <w:proofErr w:type="gramEnd"/>
      <w:r w:rsidRPr="00405A96">
        <w:rPr>
          <w:sz w:val="26"/>
          <w:szCs w:val="26"/>
        </w:rPr>
        <w:t xml:space="preserve">язи предполагает программа государственного </w:t>
      </w:r>
      <w:r w:rsidR="00885B4C">
        <w:rPr>
          <w:sz w:val="26"/>
          <w:szCs w:val="26"/>
        </w:rPr>
        <w:t xml:space="preserve">аттестационного </w:t>
      </w:r>
      <w:r w:rsidRPr="00405A96">
        <w:rPr>
          <w:sz w:val="26"/>
          <w:szCs w:val="26"/>
        </w:rPr>
        <w:t>испытания или Правила подготовки ВКР</w:t>
      </w:r>
      <w:r w:rsidRPr="00405A96">
        <w:rPr>
          <w:vertAlign w:val="superscript"/>
        </w:rPr>
        <w:footnoteReference w:id="11"/>
      </w:r>
      <w:r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405A96">
        <w:rPr>
          <w:sz w:val="26"/>
          <w:szCs w:val="26"/>
        </w:rPr>
        <w:t>дств св</w:t>
      </w:r>
      <w:proofErr w:type="gramEnd"/>
      <w:r w:rsidRPr="00405A96">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НИУ ВШЭ.</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целях обеспечения прозрачности процедуры ГИА по решению декана факультета во время проведения государственных аттестационных испытаний может применяться видеозапись/аудиозапись. Необходимость видеозаписи</w:t>
      </w:r>
      <w:r w:rsidR="00885B4C">
        <w:rPr>
          <w:sz w:val="26"/>
          <w:szCs w:val="26"/>
        </w:rPr>
        <w:t>/аудиозаписи</w:t>
      </w:r>
      <w:r w:rsidRPr="00405A96">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 </w:t>
      </w:r>
      <w:r w:rsidR="005943F9" w:rsidRPr="00405A96">
        <w:rPr>
          <w:sz w:val="26"/>
          <w:szCs w:val="26"/>
        </w:rPr>
        <w:t>председателей</w:t>
      </w:r>
      <w:r w:rsidR="004D0368">
        <w:rPr>
          <w:sz w:val="26"/>
          <w:szCs w:val="26"/>
        </w:rPr>
        <w:t xml:space="preserve">,  </w:t>
      </w:r>
      <w:r w:rsidRPr="00405A96">
        <w:rPr>
          <w:sz w:val="26"/>
          <w:szCs w:val="26"/>
        </w:rPr>
        <w:t xml:space="preserve">членов </w:t>
      </w:r>
      <w:r w:rsidR="004D0368">
        <w:rPr>
          <w:sz w:val="26"/>
          <w:szCs w:val="26"/>
        </w:rPr>
        <w:t>локальных ГЭК</w:t>
      </w:r>
      <w:r w:rsidRPr="00405A96">
        <w:rPr>
          <w:sz w:val="26"/>
          <w:szCs w:val="26"/>
        </w:rPr>
        <w:t xml:space="preserve"> и студентов, которые будут принимать участие в ГИА. </w:t>
      </w:r>
      <w:r w:rsidR="00FE4DC2" w:rsidRPr="00405A96">
        <w:rPr>
          <w:sz w:val="26"/>
          <w:szCs w:val="26"/>
        </w:rPr>
        <w:t>За организацию видеозаписи/аудиозаписи несет ответственность секретарь локальной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Виде</w:t>
      </w:r>
      <w:proofErr w:type="gramStart"/>
      <w:r w:rsidRPr="00405A96">
        <w:rPr>
          <w:sz w:val="26"/>
          <w:szCs w:val="26"/>
        </w:rPr>
        <w:t>о-</w:t>
      </w:r>
      <w:proofErr w:type="gramEnd"/>
      <w:r w:rsidRPr="00405A96">
        <w:rPr>
          <w:sz w:val="26"/>
          <w:szCs w:val="26"/>
        </w:rPr>
        <w:t xml:space="preserve"> </w:t>
      </w:r>
      <w:r w:rsidR="00F8560F" w:rsidRPr="00405A96">
        <w:rPr>
          <w:sz w:val="26"/>
          <w:szCs w:val="26"/>
        </w:rPr>
        <w:t xml:space="preserve">и/ </w:t>
      </w:r>
      <w:r w:rsidRPr="00405A96">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405A96" w:rsidRDefault="00FF5C20" w:rsidP="00FB244B">
      <w:pPr>
        <w:numPr>
          <w:ilvl w:val="1"/>
          <w:numId w:val="10"/>
        </w:numPr>
        <w:shd w:val="clear" w:color="auto" w:fill="FFFFFF"/>
        <w:ind w:left="0" w:right="14" w:firstLine="567"/>
        <w:jc w:val="both"/>
        <w:rPr>
          <w:b/>
          <w:sz w:val="26"/>
          <w:szCs w:val="26"/>
        </w:rPr>
      </w:pPr>
      <w:r w:rsidRPr="00405A96">
        <w:rPr>
          <w:b/>
          <w:sz w:val="26"/>
          <w:szCs w:val="26"/>
        </w:rPr>
        <w:t>Порядок проведения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В период подготовки к государственному экзамену студентам должны быть предоставлены необходимые предэкзаменационные консультации по дисциплинам, вошедшим в программу государственного экзамена.</w:t>
      </w:r>
    </w:p>
    <w:p w:rsidR="00FF5C20" w:rsidRPr="00405A96" w:rsidRDefault="00FF5C20" w:rsidP="00FB244B">
      <w:pPr>
        <w:pStyle w:val="a5"/>
        <w:numPr>
          <w:ilvl w:val="2"/>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Государственный экзамен проводится устно или письменно. Конкретный формат проведения экзамена, включая возможность сочетания устного и письменного формата проведения экзамен</w:t>
      </w:r>
      <w:r w:rsidR="00FE4DC2" w:rsidRPr="00405A96">
        <w:rPr>
          <w:sz w:val="26"/>
          <w:szCs w:val="26"/>
        </w:rPr>
        <w:t>, а также возможность проведения государственного экзамена в течение нескольких дней,</w:t>
      </w:r>
      <w:r w:rsidRPr="00405A96">
        <w:rPr>
          <w:sz w:val="26"/>
          <w:szCs w:val="26"/>
        </w:rPr>
        <w:t xml:space="preserve"> определяется в </w:t>
      </w:r>
      <w:r w:rsidRPr="00405A96">
        <w:rPr>
          <w:sz w:val="26"/>
          <w:szCs w:val="26"/>
        </w:rPr>
        <w:lastRenderedPageBreak/>
        <w:t>Программе проведения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bookmarkStart w:id="2" w:name="p4_93"/>
      <w:r w:rsidRPr="00405A96">
        <w:rPr>
          <w:sz w:val="26"/>
          <w:szCs w:val="26"/>
        </w:rPr>
        <w:t xml:space="preserve">При проведении государственного экзамена в устной форме студенты получают экзаменационные билеты, содержащие </w:t>
      </w:r>
      <w:r w:rsidR="003D08F4" w:rsidRPr="00405A96">
        <w:rPr>
          <w:sz w:val="26"/>
          <w:szCs w:val="26"/>
        </w:rPr>
        <w:t>задания</w:t>
      </w:r>
      <w:r w:rsidRPr="00405A96">
        <w:rPr>
          <w:sz w:val="26"/>
          <w:szCs w:val="26"/>
        </w:rPr>
        <w:t xml:space="preserve">, составленные в соответствии с утверждённой программой </w:t>
      </w:r>
      <w:r w:rsidR="004D0368">
        <w:rPr>
          <w:sz w:val="26"/>
          <w:szCs w:val="26"/>
        </w:rPr>
        <w:t xml:space="preserve">проведения государственного </w:t>
      </w:r>
      <w:r w:rsidRPr="00405A96">
        <w:rPr>
          <w:sz w:val="26"/>
          <w:szCs w:val="26"/>
        </w:rPr>
        <w:t xml:space="preserve">экзамена. При проведении государственного экзамена в письменной форме студенты получают билеты, содержащие задания, которые они должны выполнить письменно. </w:t>
      </w:r>
      <w:bookmarkStart w:id="3" w:name="p4_94"/>
      <w:proofErr w:type="gramStart"/>
      <w:r w:rsidRPr="00405A96">
        <w:rPr>
          <w:sz w:val="26"/>
          <w:szCs w:val="26"/>
        </w:rPr>
        <w:t xml:space="preserve">При подготовке </w:t>
      </w:r>
      <w:bookmarkEnd w:id="3"/>
      <w:r w:rsidRPr="00405A96">
        <w:rPr>
          <w:sz w:val="26"/>
          <w:szCs w:val="26"/>
        </w:rPr>
        <w:t xml:space="preserve">к ответу студенты делают необходимые записи по каждому вопросу на выданных секретарём локальной ГЭК листах бумаги со штампом факультета. </w:t>
      </w:r>
      <w:proofErr w:type="gramEnd"/>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Допускается проведение государственного экзамена в письменной форме с использованием </w:t>
      </w:r>
      <w:r w:rsidRPr="00405A96">
        <w:rPr>
          <w:sz w:val="26"/>
          <w:szCs w:val="26"/>
          <w:lang w:val="en-US"/>
        </w:rPr>
        <w:t>LMS</w:t>
      </w:r>
      <w:r w:rsidRPr="00405A96">
        <w:rPr>
          <w:sz w:val="26"/>
          <w:szCs w:val="26"/>
        </w:rPr>
        <w:t>, иных электронных систем.</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Формат оценочных средств, используемых при проведении государственного экзамена, разрабатывает и утверждает академический совет 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Pr>
          <w:sz w:val="26"/>
          <w:szCs w:val="26"/>
        </w:rPr>
        <w:t xml:space="preserve">образовательной </w:t>
      </w:r>
      <w:r w:rsidRPr="00405A96">
        <w:rPr>
          <w:sz w:val="26"/>
          <w:szCs w:val="26"/>
        </w:rPr>
        <w:t>программы и штампом факультета.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В случаях, если при проведении государственного экзамена используется </w:t>
      </w:r>
      <w:r w:rsidRPr="00405A96">
        <w:rPr>
          <w:sz w:val="26"/>
          <w:szCs w:val="26"/>
          <w:lang w:val="en-US"/>
        </w:rPr>
        <w:t>LMS</w:t>
      </w:r>
      <w:r w:rsidRPr="00405A96">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Pr>
          <w:sz w:val="26"/>
          <w:szCs w:val="26"/>
        </w:rPr>
        <w:t xml:space="preserve">образовательной </w:t>
      </w:r>
      <w:r w:rsidRPr="00405A96">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405A96">
        <w:rPr>
          <w:sz w:val="26"/>
          <w:szCs w:val="26"/>
          <w:lang w:val="en-US"/>
        </w:rPr>
        <w:t>LMS</w:t>
      </w:r>
      <w:r w:rsidRPr="00405A96">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При проведении экзамена в устной форме на подготовку к ответу </w:t>
      </w:r>
      <w:r w:rsidR="00B978EC" w:rsidRPr="00405A96">
        <w:rPr>
          <w:sz w:val="26"/>
          <w:szCs w:val="26"/>
        </w:rPr>
        <w:t>каждому</w:t>
      </w:r>
      <w:r w:rsidRPr="00405A96">
        <w:rPr>
          <w:sz w:val="26"/>
          <w:szCs w:val="26"/>
        </w:rPr>
        <w:t xml:space="preserve"> студенту пр</w:t>
      </w:r>
      <w:r w:rsidR="00B978EC" w:rsidRPr="00405A96">
        <w:rPr>
          <w:sz w:val="26"/>
          <w:szCs w:val="26"/>
        </w:rPr>
        <w:t>едоставляется не менее 45 минут. В случае если студенту заранее было определено конкретное время</w:t>
      </w:r>
      <w:r w:rsidR="00B978EC" w:rsidRPr="00405A96">
        <w:rPr>
          <w:rStyle w:val="ad"/>
          <w:sz w:val="26"/>
          <w:szCs w:val="26"/>
        </w:rPr>
        <w:footnoteReference w:id="12"/>
      </w:r>
      <w:r w:rsidR="00B978EC" w:rsidRPr="00405A96">
        <w:rPr>
          <w:sz w:val="26"/>
          <w:szCs w:val="26"/>
        </w:rPr>
        <w:t xml:space="preserve"> начала экзамена, то 45 минут</w:t>
      </w:r>
      <w:r w:rsidR="00FD0DCA" w:rsidRPr="00405A96">
        <w:rPr>
          <w:sz w:val="26"/>
          <w:szCs w:val="26"/>
        </w:rPr>
        <w:t xml:space="preserve"> отводится с указанного времени, если не было особых обстоятельств, препятствующих началу экзамена для студента в это время. При этом</w:t>
      </w:r>
      <w:proofErr w:type="gramStart"/>
      <w:r w:rsidR="00FD0DCA" w:rsidRPr="00405A96">
        <w:rPr>
          <w:sz w:val="26"/>
          <w:szCs w:val="26"/>
        </w:rPr>
        <w:t>,</w:t>
      </w:r>
      <w:proofErr w:type="gramEnd"/>
      <w:r w:rsidR="00FD0DCA" w:rsidRPr="00405A96">
        <w:rPr>
          <w:sz w:val="26"/>
          <w:szCs w:val="26"/>
        </w:rPr>
        <w:t xml:space="preserve"> председательствующий на заседании локальной ГЭК назначает студенту другое время непосредственно во время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В процессе ответа и после его завершения члены локальной ГЭК, с разрешения председательствующего, могут задать студенту уточняющие и дополнительные вопросы в пределах программы</w:t>
      </w:r>
      <w:r w:rsidR="00BE00DD">
        <w:rPr>
          <w:sz w:val="26"/>
          <w:szCs w:val="26"/>
        </w:rPr>
        <w:t xml:space="preserve"> проведения</w:t>
      </w:r>
      <w:r w:rsidRPr="00405A96">
        <w:rPr>
          <w:sz w:val="26"/>
          <w:szCs w:val="26"/>
        </w:rPr>
        <w:t xml:space="preserve">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После завершения ответа студента на все вопросы и объявления председательствующим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При проведении экзамена в письменной форме, на экзамен выделяется до четырех академических часов. Оценки формируются на основе</w:t>
      </w:r>
      <w:r w:rsidR="000E3C67" w:rsidRPr="00405A96">
        <w:rPr>
          <w:sz w:val="26"/>
          <w:szCs w:val="26"/>
        </w:rPr>
        <w:t xml:space="preserve"> результатов выполнения экзаменационных з</w:t>
      </w:r>
      <w:r w:rsidRPr="00405A96">
        <w:rPr>
          <w:sz w:val="26"/>
          <w:szCs w:val="26"/>
        </w:rPr>
        <w:t>адани</w:t>
      </w:r>
      <w:r w:rsidR="000E3C67" w:rsidRPr="00405A96">
        <w:rPr>
          <w:sz w:val="26"/>
          <w:szCs w:val="26"/>
        </w:rPr>
        <w:t>й</w:t>
      </w:r>
      <w:r w:rsidRPr="00405A96">
        <w:rPr>
          <w:sz w:val="26"/>
          <w:szCs w:val="26"/>
        </w:rPr>
        <w:t xml:space="preserve"> по методике, утвержденной в программе</w:t>
      </w:r>
      <w:r w:rsidR="00BE00DD">
        <w:rPr>
          <w:sz w:val="26"/>
          <w:szCs w:val="26"/>
        </w:rPr>
        <w:t xml:space="preserve"> </w:t>
      </w:r>
      <w:r w:rsidR="00BE00DD">
        <w:rPr>
          <w:sz w:val="26"/>
          <w:szCs w:val="26"/>
        </w:rPr>
        <w:lastRenderedPageBreak/>
        <w:t>проведения государственного</w:t>
      </w:r>
      <w:r w:rsidRPr="00405A96">
        <w:rPr>
          <w:sz w:val="26"/>
          <w:szCs w:val="26"/>
        </w:rPr>
        <w:t xml:space="preserve"> экзамена. </w:t>
      </w:r>
    </w:p>
    <w:p w:rsidR="00FF5C20" w:rsidRPr="00405A96" w:rsidRDefault="00FF5C20" w:rsidP="00FB244B">
      <w:pPr>
        <w:numPr>
          <w:ilvl w:val="2"/>
          <w:numId w:val="10"/>
        </w:numPr>
        <w:shd w:val="clear" w:color="auto" w:fill="FFFFFF"/>
        <w:ind w:left="0" w:right="14" w:firstLine="567"/>
        <w:jc w:val="both"/>
        <w:rPr>
          <w:sz w:val="26"/>
          <w:szCs w:val="26"/>
        </w:rPr>
      </w:pPr>
      <w:bookmarkStart w:id="4" w:name="p4_97"/>
      <w:r w:rsidRPr="00405A96">
        <w:rPr>
          <w:sz w:val="26"/>
          <w:szCs w:val="26"/>
        </w:rPr>
        <w:t xml:space="preserve">По завершении </w:t>
      </w:r>
      <w:bookmarkEnd w:id="4"/>
      <w:r w:rsidRPr="00405A96">
        <w:rPr>
          <w:sz w:val="26"/>
          <w:szCs w:val="26"/>
        </w:rPr>
        <w:t xml:space="preserve">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В случае расхождения мнения членов локальной ГЭК по итоговой оценке на основе оценок, поставленных каждым членом комиссии в отдельности, решение </w:t>
      </w:r>
      <w:r w:rsidR="00BE00DD">
        <w:rPr>
          <w:sz w:val="26"/>
          <w:szCs w:val="26"/>
        </w:rPr>
        <w:t xml:space="preserve">локальной ГЭК </w:t>
      </w:r>
      <w:r w:rsidRPr="00405A96">
        <w:rPr>
          <w:sz w:val="26"/>
          <w:szCs w:val="26"/>
        </w:rPr>
        <w:t xml:space="preserve"> принимается простым большинством голосов членов комиссии, участвующих в заседании, при обязательном присутствии председателя </w:t>
      </w:r>
      <w:r w:rsidR="00BE00DD">
        <w:rPr>
          <w:sz w:val="26"/>
          <w:szCs w:val="26"/>
        </w:rPr>
        <w:t>локальной ГЭК</w:t>
      </w:r>
      <w:r w:rsidR="00BE00DD" w:rsidRPr="00405A96">
        <w:rPr>
          <w:sz w:val="26"/>
          <w:szCs w:val="26"/>
        </w:rPr>
        <w:t xml:space="preserve"> </w:t>
      </w:r>
      <w:r w:rsidRPr="00405A96">
        <w:rPr>
          <w:sz w:val="26"/>
          <w:szCs w:val="26"/>
        </w:rPr>
        <w:t xml:space="preserve">или его заместителя. При равном числе голосов председательствующий обладает правом решающего голоса. </w:t>
      </w:r>
    </w:p>
    <w:p w:rsidR="00FF5C20" w:rsidRPr="00405A96" w:rsidRDefault="00FF5C20" w:rsidP="00FB244B">
      <w:pPr>
        <w:numPr>
          <w:ilvl w:val="2"/>
          <w:numId w:val="10"/>
        </w:numPr>
        <w:shd w:val="clear" w:color="auto" w:fill="FFFFFF"/>
        <w:ind w:left="0" w:right="14" w:firstLine="567"/>
        <w:jc w:val="both"/>
        <w:rPr>
          <w:sz w:val="26"/>
          <w:szCs w:val="26"/>
        </w:rPr>
      </w:pPr>
      <w:bookmarkStart w:id="5" w:name="p4_98"/>
      <w:r w:rsidRPr="00405A96">
        <w:rPr>
          <w:sz w:val="26"/>
          <w:szCs w:val="26"/>
        </w:rPr>
        <w:t>Итоговая</w:t>
      </w:r>
      <w:bookmarkEnd w:id="5"/>
      <w:r w:rsidRPr="00405A96">
        <w:rPr>
          <w:sz w:val="26"/>
          <w:szCs w:val="26"/>
        </w:rPr>
        <w:t xml:space="preserve"> оценка за экзамен по пятибалльной и десятибалльной системам оценивания проставляется в протокол экзамена. В протоколе экз</w:t>
      </w:r>
      <w:r w:rsidR="000E3C67" w:rsidRPr="00405A96">
        <w:rPr>
          <w:sz w:val="26"/>
          <w:szCs w:val="26"/>
        </w:rPr>
        <w:t xml:space="preserve">амена фиксируются также </w:t>
      </w:r>
      <w:r w:rsidRPr="00405A96">
        <w:rPr>
          <w:sz w:val="26"/>
          <w:szCs w:val="26"/>
        </w:rPr>
        <w:t>задания</w:t>
      </w:r>
      <w:r w:rsidR="00855FFE" w:rsidRPr="00405A96">
        <w:rPr>
          <w:sz w:val="26"/>
          <w:szCs w:val="26"/>
        </w:rPr>
        <w:t>,</w:t>
      </w:r>
      <w:r w:rsidRPr="00405A96">
        <w:rPr>
          <w:sz w:val="26"/>
          <w:szCs w:val="26"/>
        </w:rPr>
        <w:t xml:space="preserve"> по которым проводился экзамен. В случаях, если при проведении государственного экзамена используется </w:t>
      </w:r>
      <w:r w:rsidRPr="00405A96">
        <w:rPr>
          <w:sz w:val="26"/>
          <w:szCs w:val="26"/>
          <w:lang w:val="en-US"/>
        </w:rPr>
        <w:t>LMS</w:t>
      </w:r>
      <w:r w:rsidRPr="00405A96">
        <w:rPr>
          <w:sz w:val="26"/>
          <w:szCs w:val="26"/>
        </w:rPr>
        <w:t xml:space="preserve"> или иные электронные системы, в протоколе фиксируется информация о формате применяемых в ходе экзамена оценочных средств. При необходимости выполненные задания (тесты) отдельно запрашиваются Президиумом ГЭК/ АК. В случае отсутствия студента на экзамене в протоколе фиксируется неявка.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Листы с </w:t>
      </w:r>
      <w:r w:rsidR="00DA5B1A" w:rsidRPr="00405A96">
        <w:rPr>
          <w:sz w:val="26"/>
          <w:szCs w:val="26"/>
        </w:rPr>
        <w:t>результатами выполнения</w:t>
      </w:r>
      <w:r w:rsidRPr="00405A96">
        <w:rPr>
          <w:sz w:val="26"/>
          <w:szCs w:val="26"/>
        </w:rPr>
        <w:t xml:space="preserve"> студент</w:t>
      </w:r>
      <w:r w:rsidR="00DA5B1A" w:rsidRPr="00405A96">
        <w:rPr>
          <w:sz w:val="26"/>
          <w:szCs w:val="26"/>
        </w:rPr>
        <w:t>ами</w:t>
      </w:r>
      <w:r w:rsidRPr="00405A96">
        <w:rPr>
          <w:sz w:val="26"/>
          <w:szCs w:val="26"/>
        </w:rPr>
        <w:t xml:space="preserve"> экзаменационны</w:t>
      </w:r>
      <w:r w:rsidR="00DA5B1A" w:rsidRPr="00405A96">
        <w:rPr>
          <w:sz w:val="26"/>
          <w:szCs w:val="26"/>
        </w:rPr>
        <w:t>х заданий</w:t>
      </w:r>
      <w:r w:rsidRPr="00405A96">
        <w:rPr>
          <w:sz w:val="26"/>
          <w:szCs w:val="26"/>
        </w:rPr>
        <w:t xml:space="preserve">, письменные экзаменационные работы формируются в отдельное дело и передаются в учебные офисы. Указанные листы и письменные </w:t>
      </w:r>
      <w:r w:rsidR="0052552F">
        <w:rPr>
          <w:sz w:val="26"/>
          <w:szCs w:val="26"/>
        </w:rPr>
        <w:t xml:space="preserve">экзаменационные </w:t>
      </w:r>
      <w:r w:rsidRPr="00405A96">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405A96" w:rsidRDefault="00FF5C20" w:rsidP="00FB244B">
      <w:pPr>
        <w:numPr>
          <w:ilvl w:val="1"/>
          <w:numId w:val="10"/>
        </w:numPr>
        <w:shd w:val="clear" w:color="auto" w:fill="FFFFFF"/>
        <w:ind w:left="0" w:right="14" w:firstLine="567"/>
        <w:jc w:val="both"/>
        <w:rPr>
          <w:b/>
          <w:sz w:val="26"/>
          <w:szCs w:val="26"/>
        </w:rPr>
      </w:pPr>
      <w:r w:rsidRPr="00405A96">
        <w:rPr>
          <w:b/>
          <w:sz w:val="26"/>
          <w:szCs w:val="26"/>
        </w:rPr>
        <w:t>Порядок проведения защиты ВКР:</w:t>
      </w: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405A96">
        <w:rPr>
          <w:sz w:val="26"/>
          <w:szCs w:val="26"/>
        </w:rPr>
        <w:t>КР</w:t>
      </w:r>
      <w:proofErr w:type="gramEnd"/>
      <w:r w:rsidRPr="00405A96">
        <w:rPr>
          <w:sz w:val="26"/>
          <w:szCs w:val="26"/>
        </w:rPr>
        <w:t>/ ВКР</w:t>
      </w:r>
      <w:r w:rsidR="00DA5B1A" w:rsidRPr="00405A96">
        <w:rPr>
          <w:sz w:val="26"/>
          <w:szCs w:val="26"/>
        </w:rPr>
        <w:t xml:space="preserve"> и в Правилах подготовки ВКР</w:t>
      </w:r>
      <w:r w:rsidRPr="00405A96">
        <w:rPr>
          <w:sz w:val="26"/>
          <w:szCs w:val="26"/>
        </w:rPr>
        <w:t xml:space="preserve">.  </w:t>
      </w: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Содержание отзыва руководителя </w:t>
      </w:r>
      <w:r w:rsidR="0052552F">
        <w:rPr>
          <w:sz w:val="26"/>
          <w:szCs w:val="26"/>
        </w:rPr>
        <w:t xml:space="preserve">ВКР </w:t>
      </w:r>
      <w:r w:rsidRPr="00405A96">
        <w:rPr>
          <w:sz w:val="26"/>
          <w:szCs w:val="26"/>
        </w:rPr>
        <w:t xml:space="preserve">и рецензии на ВКР доводится учебным офисом до сведения студента до назначенной даты защиты ВКР, в сроки, установленные Правилами подготовки ВКР, чтобы студент мог заранее подготовить ответы по существу сделанных руководителем </w:t>
      </w:r>
      <w:r w:rsidR="0052552F">
        <w:rPr>
          <w:sz w:val="26"/>
          <w:szCs w:val="26"/>
        </w:rPr>
        <w:t xml:space="preserve">ВКР </w:t>
      </w:r>
      <w:r w:rsidRPr="00405A96">
        <w:rPr>
          <w:sz w:val="26"/>
          <w:szCs w:val="26"/>
        </w:rPr>
        <w:t>и рецензентом замечаний.</w:t>
      </w: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ВКР, отзыв и </w:t>
      </w:r>
      <w:r w:rsidR="00855FFE" w:rsidRPr="00405A96">
        <w:rPr>
          <w:sz w:val="26"/>
          <w:szCs w:val="26"/>
        </w:rPr>
        <w:t xml:space="preserve">рецензию </w:t>
      </w:r>
      <w:r w:rsidRPr="00405A96">
        <w:rPr>
          <w:sz w:val="26"/>
          <w:szCs w:val="26"/>
        </w:rPr>
        <w:t xml:space="preserve">(рецензии) менеджер программы передает секретарю локальной ГЭК не позднее, чем за 2 </w:t>
      </w:r>
      <w:proofErr w:type="gramStart"/>
      <w:r w:rsidRPr="00405A96">
        <w:rPr>
          <w:sz w:val="26"/>
          <w:szCs w:val="26"/>
        </w:rPr>
        <w:t>календарных</w:t>
      </w:r>
      <w:proofErr w:type="gramEnd"/>
      <w:r w:rsidRPr="00405A96">
        <w:rPr>
          <w:sz w:val="26"/>
          <w:szCs w:val="26"/>
        </w:rPr>
        <w:t xml:space="preserve"> дня до дня защиты ВКР. За ознакомление членов </w:t>
      </w:r>
      <w:r w:rsidR="00010464">
        <w:rPr>
          <w:sz w:val="26"/>
          <w:szCs w:val="26"/>
        </w:rPr>
        <w:t xml:space="preserve">локальной </w:t>
      </w:r>
      <w:r w:rsidRPr="00405A96">
        <w:rPr>
          <w:sz w:val="26"/>
          <w:szCs w:val="26"/>
        </w:rPr>
        <w:t xml:space="preserve">ГЭК с указанными материалами отвечает секретарь </w:t>
      </w:r>
      <w:r w:rsidR="00010464">
        <w:rPr>
          <w:sz w:val="26"/>
          <w:szCs w:val="26"/>
        </w:rPr>
        <w:t xml:space="preserve">локальной </w:t>
      </w:r>
      <w:r w:rsidRPr="00405A96">
        <w:rPr>
          <w:sz w:val="26"/>
          <w:szCs w:val="26"/>
        </w:rPr>
        <w:t xml:space="preserve">ГЭК. Решение о необходимости предоставления в </w:t>
      </w:r>
      <w:r w:rsidR="00010464">
        <w:rPr>
          <w:sz w:val="26"/>
          <w:szCs w:val="26"/>
        </w:rPr>
        <w:t xml:space="preserve">локальную </w:t>
      </w:r>
      <w:r w:rsidRPr="00405A96">
        <w:rPr>
          <w:sz w:val="26"/>
          <w:szCs w:val="26"/>
        </w:rPr>
        <w:t xml:space="preserve">ГЭК бумажных экземпляров ВКР (иных документов)/ использования иного способа ознакомления членов </w:t>
      </w:r>
      <w:r w:rsidR="00010464">
        <w:rPr>
          <w:sz w:val="26"/>
          <w:szCs w:val="26"/>
        </w:rPr>
        <w:t xml:space="preserve">локальной </w:t>
      </w:r>
      <w:r w:rsidRPr="00405A96">
        <w:rPr>
          <w:sz w:val="26"/>
          <w:szCs w:val="26"/>
        </w:rPr>
        <w:t xml:space="preserve">ГЭК с материалами принимается </w:t>
      </w:r>
      <w:r w:rsidR="00B271FD" w:rsidRPr="00405A96">
        <w:rPr>
          <w:sz w:val="26"/>
          <w:szCs w:val="26"/>
        </w:rPr>
        <w:t xml:space="preserve">академическим советом </w:t>
      </w:r>
      <w:r w:rsidRPr="00405A96">
        <w:rPr>
          <w:sz w:val="26"/>
          <w:szCs w:val="26"/>
        </w:rPr>
        <w:t>образовательной программ</w:t>
      </w:r>
      <w:r w:rsidR="00B271FD" w:rsidRPr="00405A96">
        <w:rPr>
          <w:sz w:val="26"/>
          <w:szCs w:val="26"/>
        </w:rPr>
        <w:t>ы</w:t>
      </w:r>
      <w:r w:rsidRPr="00405A96">
        <w:rPr>
          <w:sz w:val="26"/>
          <w:szCs w:val="26"/>
        </w:rPr>
        <w:t xml:space="preserve">.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Студент должен излагать основное содержание своей ВКР свободно, </w:t>
      </w:r>
      <w:r w:rsidRPr="00405A96">
        <w:rPr>
          <w:sz w:val="26"/>
          <w:szCs w:val="26"/>
        </w:rPr>
        <w:lastRenderedPageBreak/>
        <w:t>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r w:rsidRPr="00405A96">
        <w:rPr>
          <w:sz w:val="26"/>
          <w:szCs w:val="26"/>
          <w:vertAlign w:val="superscript"/>
        </w:rPr>
        <w:footnoteReference w:id="13"/>
      </w:r>
      <w:r w:rsidRPr="00405A96">
        <w:rPr>
          <w:sz w:val="26"/>
          <w:szCs w:val="26"/>
        </w:rPr>
        <w:t xml:space="preserve">.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работой.</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 Присутствие на заседании локальной ГЭК руководителя </w:t>
      </w:r>
      <w:r w:rsidR="00010464">
        <w:rPr>
          <w:sz w:val="26"/>
          <w:szCs w:val="26"/>
        </w:rPr>
        <w:t xml:space="preserve">ВКР </w:t>
      </w:r>
      <w:r w:rsidRPr="00405A96">
        <w:rPr>
          <w:sz w:val="26"/>
          <w:szCs w:val="26"/>
        </w:rPr>
        <w:t>и (или) рецензента ВКР не является обязательным.</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Pr>
          <w:sz w:val="26"/>
          <w:szCs w:val="26"/>
        </w:rPr>
        <w:t xml:space="preserve">ВКР </w:t>
      </w:r>
      <w:r w:rsidRPr="00405A96">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405A96" w:rsidRDefault="00FF5C20" w:rsidP="00544E46">
      <w:pPr>
        <w:numPr>
          <w:ilvl w:val="2"/>
          <w:numId w:val="14"/>
        </w:numPr>
        <w:shd w:val="clear" w:color="auto" w:fill="FFFFFF"/>
        <w:ind w:left="0" w:right="14" w:firstLine="567"/>
        <w:jc w:val="both"/>
        <w:rPr>
          <w:sz w:val="26"/>
          <w:szCs w:val="26"/>
        </w:rPr>
      </w:pPr>
      <w:bookmarkStart w:id="6" w:name="p4_117"/>
      <w:r w:rsidRPr="00405A96">
        <w:rPr>
          <w:sz w:val="26"/>
          <w:szCs w:val="26"/>
        </w:rPr>
        <w:t xml:space="preserve">Решение </w:t>
      </w:r>
      <w:bookmarkEnd w:id="6"/>
      <w:r w:rsidRPr="00405A96">
        <w:rPr>
          <w:sz w:val="26"/>
          <w:szCs w:val="26"/>
        </w:rPr>
        <w:t>локальной ГЭК об итоговой оценке основывается на оценках</w:t>
      </w:r>
      <w:r w:rsidR="00855FFE" w:rsidRPr="00405A96">
        <w:rPr>
          <w:sz w:val="26"/>
          <w:szCs w:val="26"/>
        </w:rPr>
        <w:t xml:space="preserve"> руководителя, рецензента, членов локальной ГЭК</w:t>
      </w:r>
      <w:r w:rsidR="00544E46" w:rsidRPr="00405A96">
        <w:rPr>
          <w:sz w:val="26"/>
          <w:szCs w:val="26"/>
        </w:rPr>
        <w:t>, критериях оценки ВКР, содержащихся в Правилах.</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405A96" w:rsidRDefault="00FF5C20" w:rsidP="00FB244B">
      <w:pPr>
        <w:numPr>
          <w:ilvl w:val="1"/>
          <w:numId w:val="14"/>
        </w:numPr>
        <w:shd w:val="clear" w:color="auto" w:fill="FFFFFF"/>
        <w:ind w:left="0" w:right="14" w:firstLine="567"/>
        <w:jc w:val="both"/>
        <w:rPr>
          <w:b/>
          <w:sz w:val="26"/>
          <w:szCs w:val="26"/>
        </w:rPr>
      </w:pPr>
      <w:r w:rsidRPr="00405A96">
        <w:rPr>
          <w:b/>
          <w:sz w:val="26"/>
          <w:szCs w:val="26"/>
        </w:rPr>
        <w:t>Завершение ГИА:</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405A96">
        <w:rPr>
          <w:sz w:val="26"/>
          <w:szCs w:val="26"/>
        </w:rPr>
        <w:t>,</w:t>
      </w:r>
      <w:r w:rsidRPr="00405A96">
        <w:rPr>
          <w:sz w:val="26"/>
          <w:szCs w:val="26"/>
        </w:rPr>
        <w:t xml:space="preserve"> издается приказ об </w:t>
      </w:r>
      <w:r w:rsidRPr="00405A96">
        <w:rPr>
          <w:bCs/>
          <w:sz w:val="26"/>
          <w:szCs w:val="26"/>
        </w:rPr>
        <w:t>отчислении студентов в связи с получением образования</w:t>
      </w:r>
      <w:r w:rsidRPr="00405A96">
        <w:rPr>
          <w:sz w:val="26"/>
          <w:szCs w:val="26"/>
        </w:rPr>
        <w:t>.</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Не позднее 10 дней после издания приказа об отчислении выпускнику выдается документ о высшем образовании и о квалификации (диплом бакалавра, диплом специалиста, диплом магистра).</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Диплом с отличием выдается выпускникам при  совокупности следующих условий:</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все оценки по результатам ГИА являются оценками «отлично»;</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405A96">
        <w:rPr>
          <w:sz w:val="26"/>
          <w:szCs w:val="26"/>
        </w:rPr>
        <w:t xml:space="preserve">за исключением оценок «зачтено», </w:t>
      </w:r>
      <w:r w:rsidRPr="00405A96">
        <w:rPr>
          <w:sz w:val="26"/>
          <w:szCs w:val="26"/>
        </w:rPr>
        <w:t>указанных в приложении к диплому.</w:t>
      </w:r>
    </w:p>
    <w:p w:rsidR="00FF5C20" w:rsidRPr="00405A96" w:rsidRDefault="00FF5C20" w:rsidP="002A724A">
      <w:pPr>
        <w:numPr>
          <w:ilvl w:val="2"/>
          <w:numId w:val="14"/>
        </w:numPr>
        <w:shd w:val="clear" w:color="auto" w:fill="FFFFFF"/>
        <w:ind w:left="567" w:right="14" w:firstLine="567"/>
        <w:jc w:val="both"/>
        <w:rPr>
          <w:sz w:val="26"/>
          <w:szCs w:val="26"/>
        </w:rPr>
      </w:pPr>
      <w:r w:rsidRPr="00405A96">
        <w:rPr>
          <w:sz w:val="26"/>
          <w:szCs w:val="26"/>
        </w:rPr>
        <w:t>По завершении работы ГЭК и Президиума ГЭК, но не позднее 31 декабря текущего учебного года</w:t>
      </w:r>
      <w:r w:rsidR="00D312FE" w:rsidRPr="00405A96">
        <w:rPr>
          <w:sz w:val="26"/>
          <w:szCs w:val="26"/>
        </w:rPr>
        <w:t>,</w:t>
      </w:r>
      <w:r w:rsidRPr="00405A96">
        <w:rPr>
          <w:sz w:val="26"/>
          <w:szCs w:val="26"/>
        </w:rPr>
        <w:t xml:space="preserve"> на ученом совете факультета заслушивается отчет о работе ГЭК. </w:t>
      </w:r>
    </w:p>
    <w:p w:rsidR="00FF5C20" w:rsidRPr="00405A96" w:rsidRDefault="00FF5C20" w:rsidP="00FB244B">
      <w:pPr>
        <w:shd w:val="clear" w:color="auto" w:fill="FFFFFF"/>
        <w:ind w:right="14"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Структура АК. Порядок организации и проведения апелляций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проведения апелляций по результатам ГИА создаются АК, которые действуют в течение календарного года.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 АК могут создаваться: по каждой образовательной программе/ ряду образовательных программ или по направлению подготовки/ специальности</w:t>
      </w:r>
      <w:r w:rsidR="00544E46" w:rsidRPr="00405A96">
        <w:rPr>
          <w:sz w:val="26"/>
          <w:szCs w:val="26"/>
        </w:rPr>
        <w:t xml:space="preserve">, </w:t>
      </w:r>
      <w:r w:rsidRPr="00405A96">
        <w:rPr>
          <w:sz w:val="26"/>
          <w:szCs w:val="26"/>
        </w:rPr>
        <w:t>или по ряду направлений подготовки/ специальностей.</w:t>
      </w:r>
      <w:r w:rsidR="00EB22E6" w:rsidRPr="00405A96">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факультета.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в ее состав на правах члена может включаться представитель Студенческого совета факультета, не являющийся студентом выпускного курса.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Состав АК и секретарь АК</w:t>
      </w:r>
      <w:r w:rsidRPr="00405A96">
        <w:rPr>
          <w:rStyle w:val="ad"/>
          <w:sz w:val="26"/>
          <w:szCs w:val="26"/>
        </w:rPr>
        <w:footnoteReference w:id="14"/>
      </w:r>
      <w:r w:rsidRPr="00405A96">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405A96">
        <w:rPr>
          <w:sz w:val="26"/>
          <w:szCs w:val="26"/>
        </w:rPr>
        <w:t xml:space="preserve"> </w:t>
      </w:r>
      <w:r w:rsidR="00EB22E6" w:rsidRPr="00405A96">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Председатель АК организует и контролирует деятельность </w:t>
      </w:r>
      <w:r w:rsidR="00470E43">
        <w:rPr>
          <w:sz w:val="26"/>
          <w:szCs w:val="26"/>
        </w:rPr>
        <w:t>АК</w:t>
      </w:r>
      <w:r w:rsidRPr="00405A96">
        <w:rPr>
          <w:sz w:val="26"/>
          <w:szCs w:val="26"/>
        </w:rPr>
        <w:t xml:space="preserve">; запрашивает необходимые для </w:t>
      </w:r>
      <w:r w:rsidR="00470E43">
        <w:rPr>
          <w:sz w:val="26"/>
          <w:szCs w:val="26"/>
        </w:rPr>
        <w:t xml:space="preserve">ее </w:t>
      </w:r>
      <w:r w:rsidRPr="00405A96">
        <w:rPr>
          <w:sz w:val="26"/>
          <w:szCs w:val="26"/>
        </w:rPr>
        <w:t xml:space="preserve">работы </w:t>
      </w:r>
      <w:r w:rsidR="00470E43">
        <w:rPr>
          <w:sz w:val="26"/>
          <w:szCs w:val="26"/>
        </w:rPr>
        <w:t>АК</w:t>
      </w:r>
      <w:r w:rsidR="00470E43" w:rsidRPr="00405A96">
        <w:rPr>
          <w:sz w:val="26"/>
          <w:szCs w:val="26"/>
        </w:rPr>
        <w:t xml:space="preserve"> </w:t>
      </w:r>
      <w:r w:rsidRPr="00405A96">
        <w:rPr>
          <w:sz w:val="26"/>
          <w:szCs w:val="26"/>
        </w:rPr>
        <w:t>материалы; при необходимости вправе привлекать экспертов из числа НПР НИУ ВШЭ и/ 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Pr>
          <w:sz w:val="26"/>
          <w:szCs w:val="26"/>
        </w:rPr>
        <w:t>.</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Заместители председателей АК назначаются из числа лиц, включенных в состав АК, и проводят заседания в случае отсутствия председателей комиссий.</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405A96" w:rsidRDefault="00FF5C20" w:rsidP="002A724A">
      <w:pPr>
        <w:pStyle w:val="a5"/>
        <w:numPr>
          <w:ilvl w:val="2"/>
          <w:numId w:val="14"/>
        </w:numPr>
        <w:shd w:val="clear" w:color="auto" w:fill="FFFFFF"/>
        <w:tabs>
          <w:tab w:val="left" w:pos="709"/>
          <w:tab w:val="left" w:pos="851"/>
          <w:tab w:val="left" w:pos="993"/>
          <w:tab w:val="left" w:pos="1418"/>
          <w:tab w:val="left" w:pos="1560"/>
          <w:tab w:val="left" w:pos="1701"/>
        </w:tabs>
        <w:spacing w:line="276" w:lineRule="auto"/>
        <w:ind w:left="709" w:firstLine="284"/>
        <w:jc w:val="both"/>
        <w:rPr>
          <w:sz w:val="26"/>
          <w:szCs w:val="26"/>
        </w:rPr>
      </w:pPr>
      <w:r w:rsidRPr="00405A96">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405A96" w:rsidRDefault="00FF5C20" w:rsidP="002A724A">
      <w:pPr>
        <w:pStyle w:val="a5"/>
        <w:numPr>
          <w:ilvl w:val="2"/>
          <w:numId w:val="14"/>
        </w:numPr>
        <w:shd w:val="clear" w:color="auto" w:fill="FFFFFF"/>
        <w:tabs>
          <w:tab w:val="left" w:pos="709"/>
          <w:tab w:val="left" w:pos="851"/>
          <w:tab w:val="left" w:pos="993"/>
          <w:tab w:val="left" w:pos="1418"/>
          <w:tab w:val="left" w:pos="1560"/>
          <w:tab w:val="left" w:pos="1701"/>
        </w:tabs>
        <w:spacing w:line="276" w:lineRule="auto"/>
        <w:ind w:left="709" w:firstLine="284"/>
        <w:jc w:val="both"/>
        <w:rPr>
          <w:sz w:val="26"/>
          <w:szCs w:val="26"/>
        </w:rPr>
      </w:pPr>
      <w:r w:rsidRPr="00405A96">
        <w:rPr>
          <w:sz w:val="26"/>
          <w:szCs w:val="26"/>
        </w:rPr>
        <w:t>несогласие студента с результатами государственного экзамена.</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Апелляция подается лично студентом в АК (секретарю АК) не позднее </w:t>
      </w:r>
      <w:r w:rsidRPr="00405A96">
        <w:rPr>
          <w:sz w:val="26"/>
          <w:szCs w:val="26"/>
        </w:rPr>
        <w:lastRenderedPageBreak/>
        <w:t>следующего рабочего дня после объявления результатов государственного аттестационного испытания.</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рассмотрения апелляции секретарь локальной ГЭК по запросу председателя АК направляет в АК:</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Pr>
          <w:sz w:val="26"/>
          <w:szCs w:val="26"/>
        </w:rPr>
        <w:t xml:space="preserve">государственного аттестационного </w:t>
      </w:r>
      <w:r w:rsidRPr="00405A96">
        <w:rPr>
          <w:sz w:val="26"/>
          <w:szCs w:val="26"/>
        </w:rPr>
        <w:t xml:space="preserve">испытания; </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листы с </w:t>
      </w:r>
      <w:r w:rsidR="002A724A" w:rsidRPr="00405A96">
        <w:rPr>
          <w:sz w:val="26"/>
          <w:szCs w:val="26"/>
        </w:rPr>
        <w:t xml:space="preserve">результатами выполнения </w:t>
      </w:r>
      <w:r w:rsidRPr="00405A96">
        <w:rPr>
          <w:sz w:val="26"/>
          <w:szCs w:val="26"/>
        </w:rPr>
        <w:t>студент</w:t>
      </w:r>
      <w:r w:rsidR="002A724A" w:rsidRPr="00405A96">
        <w:rPr>
          <w:sz w:val="26"/>
          <w:szCs w:val="26"/>
        </w:rPr>
        <w:t>ом</w:t>
      </w:r>
      <w:r w:rsidRPr="00405A96">
        <w:rPr>
          <w:sz w:val="26"/>
          <w:szCs w:val="26"/>
        </w:rPr>
        <w:t xml:space="preserve"> экзаменационны</w:t>
      </w:r>
      <w:r w:rsidR="002A724A" w:rsidRPr="00405A96">
        <w:rPr>
          <w:sz w:val="26"/>
          <w:szCs w:val="26"/>
        </w:rPr>
        <w:t>х</w:t>
      </w:r>
      <w:r w:rsidRPr="00405A96">
        <w:rPr>
          <w:sz w:val="26"/>
          <w:szCs w:val="26"/>
        </w:rPr>
        <w:t xml:space="preserve"> задани</w:t>
      </w:r>
      <w:r w:rsidR="002A724A" w:rsidRPr="00405A96">
        <w:rPr>
          <w:sz w:val="26"/>
          <w:szCs w:val="26"/>
        </w:rPr>
        <w:t>й</w:t>
      </w:r>
      <w:r w:rsidRPr="00405A96">
        <w:rPr>
          <w:sz w:val="26"/>
          <w:szCs w:val="26"/>
        </w:rPr>
        <w:t>, письменную экзаменационную работу (при наличии) для рассмотрения апелляции по проведению государственного экзамена;</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отчет из </w:t>
      </w:r>
      <w:r w:rsidRPr="00405A96">
        <w:rPr>
          <w:sz w:val="26"/>
          <w:szCs w:val="26"/>
          <w:lang w:val="en-US"/>
        </w:rPr>
        <w:t>LMS</w:t>
      </w:r>
      <w:r w:rsidRPr="00405A96">
        <w:rPr>
          <w:sz w:val="26"/>
          <w:szCs w:val="26"/>
        </w:rPr>
        <w:t xml:space="preserve">/ иной электронной системы о результатах тестирования/ прохождения </w:t>
      </w:r>
      <w:r w:rsidR="00E80841">
        <w:rPr>
          <w:sz w:val="26"/>
          <w:szCs w:val="26"/>
        </w:rPr>
        <w:t xml:space="preserve">государственного </w:t>
      </w:r>
      <w:r w:rsidRPr="00405A96">
        <w:rPr>
          <w:sz w:val="26"/>
          <w:szCs w:val="26"/>
        </w:rPr>
        <w:t>экзамена в иной электронной форме</w:t>
      </w:r>
      <w:r w:rsidR="002A724A" w:rsidRPr="00405A96">
        <w:rPr>
          <w:sz w:val="26"/>
          <w:szCs w:val="26"/>
        </w:rPr>
        <w:t xml:space="preserve"> (при наличии)</w:t>
      </w:r>
      <w:r w:rsidRPr="00405A96">
        <w:rPr>
          <w:sz w:val="26"/>
          <w:szCs w:val="26"/>
        </w:rPr>
        <w:t>.</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видео и аудиозаписи государственного аттестационного испытания (при наличии).</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или заместитель председателя локальной ГЭК и студент, подавший апелляцию.</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Заседания АК проводятся при участии не менее двух третей от числа членов </w:t>
      </w:r>
      <w:r w:rsidR="00E80841">
        <w:rPr>
          <w:sz w:val="26"/>
          <w:szCs w:val="26"/>
        </w:rPr>
        <w:t>АК</w:t>
      </w:r>
      <w:r w:rsidRPr="00405A96">
        <w:rPr>
          <w:sz w:val="26"/>
          <w:szCs w:val="26"/>
        </w:rPr>
        <w:t>.</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w:t>
      </w:r>
      <w:r w:rsidR="00E80841">
        <w:rPr>
          <w:sz w:val="26"/>
          <w:szCs w:val="26"/>
        </w:rPr>
        <w:t>АК</w:t>
      </w:r>
      <w:r w:rsidR="00E80841" w:rsidRPr="00405A96">
        <w:rPr>
          <w:sz w:val="26"/>
          <w:szCs w:val="26"/>
        </w:rPr>
        <w:t xml:space="preserve"> </w:t>
      </w:r>
      <w:r w:rsidRPr="00405A96">
        <w:rPr>
          <w:sz w:val="26"/>
          <w:szCs w:val="26"/>
        </w:rPr>
        <w:t>принимаются простым большинством голосов членов АК, участвующих в заседании. При равном числе голосов председательствующий обладает правом решающего голоса.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Pr>
          <w:sz w:val="26"/>
          <w:szCs w:val="26"/>
        </w:rPr>
        <w:t>АК</w:t>
      </w:r>
      <w:r w:rsidR="00E80841" w:rsidRPr="00405A96">
        <w:rPr>
          <w:sz w:val="26"/>
          <w:szCs w:val="26"/>
        </w:rPr>
        <w:t xml:space="preserve"> </w:t>
      </w:r>
      <w:r w:rsidRPr="00405A96">
        <w:rPr>
          <w:sz w:val="26"/>
          <w:szCs w:val="26"/>
        </w:rPr>
        <w:t>решение, которое в обязательном порядке сопровождается мотивированным заключением.</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 заседания АК </w:t>
      </w:r>
      <w:r w:rsidR="00597F4B" w:rsidRPr="00405A96">
        <w:rPr>
          <w:sz w:val="26"/>
          <w:szCs w:val="26"/>
        </w:rPr>
        <w:t xml:space="preserve">подписывается </w:t>
      </w:r>
      <w:r w:rsidRPr="00405A96">
        <w:rPr>
          <w:sz w:val="26"/>
          <w:szCs w:val="26"/>
        </w:rPr>
        <w:t xml:space="preserve">председательствующим и секретарем АК. Образец оформления протокола АК представлен в приложении </w:t>
      </w:r>
      <w:r w:rsidR="00766845" w:rsidRPr="00405A96">
        <w:rPr>
          <w:sz w:val="26"/>
          <w:szCs w:val="26"/>
        </w:rPr>
        <w:t>6</w:t>
      </w:r>
      <w:r w:rsidRPr="00405A96">
        <w:rPr>
          <w:sz w:val="26"/>
          <w:szCs w:val="26"/>
        </w:rPr>
        <w:t xml:space="preserve"> к настоящему Положению</w:t>
      </w:r>
      <w:r w:rsidR="00E80841">
        <w:rPr>
          <w:sz w:val="26"/>
          <w:szCs w:val="26"/>
        </w:rPr>
        <w:t>.</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Протоколы заседаний АК сшиваются в книги и передаются в учебные офисы, которые обеспечивают их хранение в течение 5 лет, после чего протоколы передаются на архивное хранение в Управление делами.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Решение АК доводится секретарем АК до сведения студента, подавшего апелляцию, в том числе с использованием</w:t>
      </w:r>
      <w:r w:rsidR="00674C6D" w:rsidRPr="00405A96">
        <w:rPr>
          <w:sz w:val="26"/>
          <w:szCs w:val="26"/>
        </w:rPr>
        <w:t xml:space="preserve">: </w:t>
      </w:r>
      <w:r w:rsidR="001214F2" w:rsidRPr="00405A96">
        <w:rPr>
          <w:sz w:val="26"/>
          <w:szCs w:val="26"/>
        </w:rPr>
        <w:t xml:space="preserve">корпоративной электронной </w:t>
      </w:r>
      <w:r w:rsidR="00674C6D" w:rsidRPr="00405A96">
        <w:rPr>
          <w:sz w:val="26"/>
          <w:szCs w:val="26"/>
        </w:rPr>
        <w:t>почт</w:t>
      </w:r>
      <w:r w:rsidR="001214F2" w:rsidRPr="00405A96">
        <w:rPr>
          <w:sz w:val="26"/>
          <w:szCs w:val="26"/>
        </w:rPr>
        <w:t>ы</w:t>
      </w:r>
      <w:r w:rsidR="00674C6D" w:rsidRPr="00405A96">
        <w:rPr>
          <w:sz w:val="26"/>
          <w:szCs w:val="26"/>
        </w:rPr>
        <w:t xml:space="preserve"> студентов, </w:t>
      </w:r>
      <w:r w:rsidR="00674C6D" w:rsidRPr="00405A96">
        <w:rPr>
          <w:sz w:val="26"/>
          <w:szCs w:val="26"/>
          <w:lang w:val="en-US"/>
        </w:rPr>
        <w:t>LMS</w:t>
      </w:r>
      <w:r w:rsidRPr="00405A96">
        <w:rPr>
          <w:sz w:val="26"/>
          <w:szCs w:val="26"/>
        </w:rPr>
        <w:t xml:space="preserve">, в течение 3 рабочих дней со дня заседания комиссии.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w:t>
      </w:r>
      <w:r w:rsidRPr="00405A96">
        <w:rPr>
          <w:sz w:val="26"/>
          <w:szCs w:val="26"/>
        </w:rPr>
        <w:lastRenderedPageBreak/>
        <w:t>подписывается председателем или заместителем председателя АК, присутствующими на заседании комиссии</w:t>
      </w:r>
      <w:r w:rsidR="00E80841">
        <w:rPr>
          <w:sz w:val="26"/>
          <w:szCs w:val="26"/>
        </w:rPr>
        <w:t>,</w:t>
      </w:r>
      <w:r w:rsidRPr="00405A96">
        <w:rPr>
          <w:sz w:val="26"/>
          <w:szCs w:val="26"/>
        </w:rPr>
        <w:t xml:space="preserve"> и секретарем АК.</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При рассмотрении апелляции АК принимает одно из следующих решений:</w:t>
      </w:r>
    </w:p>
    <w:p w:rsidR="00FF5C20" w:rsidRPr="00405A96" w:rsidRDefault="00FF5C20" w:rsidP="00B14470">
      <w:pPr>
        <w:pStyle w:val="a5"/>
        <w:numPr>
          <w:ilvl w:val="2"/>
          <w:numId w:val="14"/>
        </w:numPr>
        <w:ind w:left="851" w:firstLine="0"/>
        <w:jc w:val="both"/>
        <w:rPr>
          <w:sz w:val="26"/>
          <w:szCs w:val="26"/>
        </w:rPr>
      </w:pPr>
      <w:r w:rsidRPr="00405A96">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405A96" w:rsidRDefault="00FF5C20" w:rsidP="00B14470">
      <w:pPr>
        <w:pStyle w:val="a5"/>
        <w:numPr>
          <w:ilvl w:val="2"/>
          <w:numId w:val="14"/>
        </w:numPr>
        <w:ind w:left="851" w:firstLine="0"/>
        <w:jc w:val="both"/>
        <w:rPr>
          <w:sz w:val="26"/>
          <w:szCs w:val="26"/>
        </w:rPr>
      </w:pPr>
      <w:r w:rsidRPr="00405A96">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случае, указанном в пункте </w:t>
      </w:r>
      <w:r w:rsidR="001214F2" w:rsidRPr="00405A96">
        <w:rPr>
          <w:sz w:val="26"/>
          <w:szCs w:val="26"/>
        </w:rPr>
        <w:t>4</w:t>
      </w:r>
      <w:r w:rsidRPr="00405A96">
        <w:rPr>
          <w:sz w:val="26"/>
          <w:szCs w:val="26"/>
        </w:rPr>
        <w:t xml:space="preserve">.18.2, результат проведения государственного аттестационного испытания подлежит аннулированию, в </w:t>
      </w:r>
      <w:proofErr w:type="gramStart"/>
      <w:r w:rsidRPr="00405A96">
        <w:rPr>
          <w:sz w:val="26"/>
          <w:szCs w:val="26"/>
        </w:rPr>
        <w:t>связи</w:t>
      </w:r>
      <w:proofErr w:type="gramEnd"/>
      <w:r w:rsidRPr="00405A96">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405A96" w:rsidRDefault="00597F4B" w:rsidP="00B743C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одного из членов АК, назначенного по решению председателя АК. </w:t>
      </w:r>
      <w:r w:rsidR="008A5B03" w:rsidRPr="00405A96">
        <w:rPr>
          <w:sz w:val="26"/>
          <w:szCs w:val="26"/>
        </w:rPr>
        <w:t xml:space="preserve">Если экзамен, к результатам которого студент апеллировал, проводился письменно, и характер заданий и ответов в письменной работе позволяет </w:t>
      </w:r>
      <w:r w:rsidR="00B567B5" w:rsidRPr="00405A96">
        <w:rPr>
          <w:sz w:val="26"/>
          <w:szCs w:val="26"/>
        </w:rPr>
        <w:t xml:space="preserve">по результатам апелляции </w:t>
      </w:r>
      <w:r w:rsidR="008A5B03" w:rsidRPr="00405A96">
        <w:rPr>
          <w:sz w:val="26"/>
          <w:szCs w:val="26"/>
        </w:rPr>
        <w:t xml:space="preserve">выставить новую оценку, не проводя повторное </w:t>
      </w:r>
      <w:r w:rsidR="00E80841">
        <w:rPr>
          <w:sz w:val="26"/>
          <w:szCs w:val="26"/>
        </w:rPr>
        <w:t xml:space="preserve">государственное аттестационное </w:t>
      </w:r>
      <w:r w:rsidR="008A5B03" w:rsidRPr="00405A96">
        <w:rPr>
          <w:sz w:val="26"/>
          <w:szCs w:val="26"/>
        </w:rPr>
        <w:t xml:space="preserve">испытание, то повторное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Pr>
          <w:sz w:val="26"/>
          <w:szCs w:val="26"/>
        </w:rPr>
        <w:t xml:space="preserve">государственное аттестационное </w:t>
      </w:r>
      <w:r w:rsidR="008A5B03" w:rsidRPr="00405A96">
        <w:rPr>
          <w:sz w:val="26"/>
          <w:szCs w:val="26"/>
        </w:rPr>
        <w:t>испытание</w:t>
      </w:r>
      <w:r w:rsidR="0002419F" w:rsidRPr="00405A96">
        <w:rPr>
          <w:sz w:val="26"/>
          <w:szCs w:val="26"/>
        </w:rPr>
        <w:t>,</w:t>
      </w:r>
      <w:r w:rsidR="008A5B03" w:rsidRPr="00405A96">
        <w:rPr>
          <w:sz w:val="26"/>
          <w:szCs w:val="26"/>
        </w:rPr>
        <w:t xml:space="preserve"> принимает Председатель АК.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Решение АК является окончательным и пересмотру не подлежит.</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Апелляция на повторное проведение государственного аттестационного испытания не принимается.</w:t>
      </w:r>
    </w:p>
    <w:p w:rsidR="00FF5C20" w:rsidRPr="00405A96" w:rsidRDefault="00FF5C20" w:rsidP="00FB244B">
      <w:pPr>
        <w:pStyle w:val="a5"/>
        <w:shd w:val="clear" w:color="auto" w:fill="FFFFFF"/>
        <w:tabs>
          <w:tab w:val="left" w:pos="709"/>
          <w:tab w:val="left" w:pos="851"/>
          <w:tab w:val="left" w:pos="993"/>
        </w:tabs>
        <w:spacing w:line="276" w:lineRule="auto"/>
        <w:ind w:left="0"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Порядок повторного прохождения государственных аттестационных испытаний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bookmarkStart w:id="7" w:name="p5_1"/>
      <w:r w:rsidRPr="00405A96">
        <w:rPr>
          <w:sz w:val="26"/>
          <w:szCs w:val="26"/>
        </w:rPr>
        <w:t>Студент, не прошедший ГИА в связи с неявкой на государственное аттестационное испытание по уважительной причине</w:t>
      </w:r>
      <w:r w:rsidR="00E80841">
        <w:rPr>
          <w:sz w:val="26"/>
          <w:szCs w:val="26"/>
        </w:rPr>
        <w:t>,</w:t>
      </w:r>
      <w:r w:rsidRPr="00405A96">
        <w:rPr>
          <w:sz w:val="26"/>
          <w:szCs w:val="26"/>
        </w:rPr>
        <w:t xml:space="preserve"> вправе пройти ГИА в течение шести месяцев после завершения ГИА, без отчисления из НИУ ВШЭ.</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 уважительным причинам неявки на государственное аттестационное испытание относятся:</w:t>
      </w:r>
    </w:p>
    <w:p w:rsidR="00FF5C20" w:rsidRPr="00405A96" w:rsidRDefault="00FF5C20" w:rsidP="00B14470">
      <w:pPr>
        <w:pStyle w:val="a5"/>
        <w:numPr>
          <w:ilvl w:val="2"/>
          <w:numId w:val="14"/>
        </w:numPr>
        <w:ind w:left="993" w:firstLine="0"/>
        <w:jc w:val="both"/>
        <w:rPr>
          <w:sz w:val="26"/>
          <w:szCs w:val="26"/>
        </w:rPr>
      </w:pPr>
      <w:r w:rsidRPr="00405A96">
        <w:rPr>
          <w:sz w:val="26"/>
          <w:szCs w:val="26"/>
        </w:rPr>
        <w:t xml:space="preserve"> болезнь, подтвержденная медицинской справкой </w:t>
      </w:r>
      <w:r w:rsidRPr="00405A96">
        <w:rPr>
          <w:sz w:val="26"/>
          <w:szCs w:val="26"/>
        </w:rPr>
        <w:lastRenderedPageBreak/>
        <w:t xml:space="preserve">установленного образца, предъявленной в учебный офис в день, в который указано приступить к занятиям; </w:t>
      </w:r>
    </w:p>
    <w:p w:rsidR="00FF5C20" w:rsidRPr="00405A96" w:rsidRDefault="00FF5C20" w:rsidP="00B14470">
      <w:pPr>
        <w:pStyle w:val="a5"/>
        <w:numPr>
          <w:ilvl w:val="2"/>
          <w:numId w:val="14"/>
        </w:numPr>
        <w:ind w:left="993" w:firstLine="0"/>
        <w:jc w:val="both"/>
        <w:rPr>
          <w:sz w:val="26"/>
          <w:szCs w:val="26"/>
        </w:rPr>
      </w:pPr>
      <w:r w:rsidRPr="00405A96">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 к указанным причинам могут относиться:</w:t>
      </w:r>
    </w:p>
    <w:p w:rsidR="00FF5C20" w:rsidRPr="00405A96" w:rsidRDefault="00FF5C20" w:rsidP="00B14470">
      <w:pPr>
        <w:pStyle w:val="a5"/>
        <w:numPr>
          <w:ilvl w:val="3"/>
          <w:numId w:val="14"/>
        </w:numPr>
        <w:ind w:left="1134" w:firstLine="0"/>
        <w:jc w:val="both"/>
        <w:rPr>
          <w:sz w:val="26"/>
          <w:szCs w:val="26"/>
        </w:rPr>
      </w:pPr>
      <w:r w:rsidRPr="00405A96">
        <w:rPr>
          <w:sz w:val="26"/>
          <w:szCs w:val="26"/>
        </w:rPr>
        <w:t>индивидуальный учебный план студента – участника международной академической мобильности</w:t>
      </w:r>
      <w:r w:rsidR="00597F4B" w:rsidRPr="00405A96">
        <w:rPr>
          <w:sz w:val="26"/>
          <w:szCs w:val="26"/>
        </w:rPr>
        <w:t>,</w:t>
      </w:r>
      <w:r w:rsidRPr="00405A96">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405A96" w:rsidRDefault="00FF5C20" w:rsidP="00B14470">
      <w:pPr>
        <w:pStyle w:val="a5"/>
        <w:numPr>
          <w:ilvl w:val="3"/>
          <w:numId w:val="14"/>
        </w:numPr>
        <w:ind w:left="1134" w:firstLine="0"/>
        <w:jc w:val="both"/>
        <w:rPr>
          <w:sz w:val="26"/>
          <w:szCs w:val="26"/>
        </w:rPr>
      </w:pPr>
      <w:r w:rsidRPr="00405A96">
        <w:rPr>
          <w:sz w:val="26"/>
          <w:szCs w:val="26"/>
        </w:rPr>
        <w:t>болезнь или смерть близких родственников;</w:t>
      </w:r>
    </w:p>
    <w:p w:rsidR="00FF5C20" w:rsidRPr="00405A96" w:rsidRDefault="00FF5C20" w:rsidP="00B14470">
      <w:pPr>
        <w:pStyle w:val="a5"/>
        <w:numPr>
          <w:ilvl w:val="3"/>
          <w:numId w:val="14"/>
        </w:numPr>
        <w:ind w:left="1134" w:firstLine="0"/>
        <w:jc w:val="both"/>
        <w:rPr>
          <w:sz w:val="26"/>
          <w:szCs w:val="26"/>
        </w:rPr>
      </w:pPr>
      <w:r w:rsidRPr="00405A96">
        <w:rPr>
          <w:sz w:val="26"/>
          <w:szCs w:val="26"/>
        </w:rPr>
        <w:t>исполнение общественных или государственных обязанностей;</w:t>
      </w:r>
    </w:p>
    <w:p w:rsidR="00FF5C20" w:rsidRPr="00405A96" w:rsidRDefault="00FF5C20" w:rsidP="00B14470">
      <w:pPr>
        <w:pStyle w:val="a5"/>
        <w:numPr>
          <w:ilvl w:val="3"/>
          <w:numId w:val="14"/>
        </w:numPr>
        <w:ind w:left="1134" w:firstLine="0"/>
        <w:jc w:val="both"/>
        <w:rPr>
          <w:sz w:val="26"/>
          <w:szCs w:val="26"/>
        </w:rPr>
      </w:pPr>
      <w:r w:rsidRPr="00405A96">
        <w:rPr>
          <w:sz w:val="26"/>
          <w:szCs w:val="26"/>
        </w:rPr>
        <w:t xml:space="preserve">вызов в </w:t>
      </w:r>
      <w:r w:rsidR="00E80841">
        <w:rPr>
          <w:sz w:val="26"/>
          <w:szCs w:val="26"/>
        </w:rPr>
        <w:t>правоохранительные органы</w:t>
      </w:r>
      <w:r w:rsidRPr="00405A96">
        <w:rPr>
          <w:sz w:val="26"/>
          <w:szCs w:val="26"/>
        </w:rPr>
        <w:t>/ суд;</w:t>
      </w:r>
    </w:p>
    <w:p w:rsidR="00FF5C20" w:rsidRPr="00405A96" w:rsidRDefault="00FF5C20" w:rsidP="00B14470">
      <w:pPr>
        <w:pStyle w:val="a5"/>
        <w:numPr>
          <w:ilvl w:val="3"/>
          <w:numId w:val="14"/>
        </w:numPr>
        <w:ind w:left="1134" w:firstLine="0"/>
        <w:jc w:val="both"/>
        <w:rPr>
          <w:sz w:val="26"/>
          <w:szCs w:val="26"/>
        </w:rPr>
      </w:pPr>
      <w:r w:rsidRPr="00405A96">
        <w:rPr>
          <w:sz w:val="26"/>
          <w:szCs w:val="26"/>
        </w:rPr>
        <w:t>транспортные проблемы (отмена рейса, отсутствие билетов);</w:t>
      </w:r>
    </w:p>
    <w:p w:rsidR="00FF5C20" w:rsidRPr="00405A96" w:rsidRDefault="00FF5C20" w:rsidP="00B14470">
      <w:pPr>
        <w:pStyle w:val="a5"/>
        <w:numPr>
          <w:ilvl w:val="3"/>
          <w:numId w:val="14"/>
        </w:numPr>
        <w:ind w:left="1134" w:firstLine="0"/>
        <w:jc w:val="both"/>
        <w:rPr>
          <w:sz w:val="26"/>
          <w:szCs w:val="26"/>
        </w:rPr>
      </w:pPr>
      <w:r w:rsidRPr="00405A96">
        <w:rPr>
          <w:sz w:val="26"/>
          <w:szCs w:val="26"/>
        </w:rPr>
        <w:t xml:space="preserve">форс-мажорные обстоятельства. </w:t>
      </w:r>
      <w:bookmarkEnd w:id="7"/>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К уважительным причинам не относится отсутствие студента на </w:t>
      </w:r>
      <w:r w:rsidR="00EE2863">
        <w:rPr>
          <w:sz w:val="26"/>
          <w:szCs w:val="26"/>
        </w:rPr>
        <w:t>государственном аттестационном испытании</w:t>
      </w:r>
      <w:r w:rsidRPr="00405A96">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405A96">
        <w:rPr>
          <w:sz w:val="26"/>
          <w:szCs w:val="26"/>
        </w:rPr>
        <w:t>5</w:t>
      </w:r>
      <w:r w:rsidRPr="00405A96">
        <w:rPr>
          <w:sz w:val="26"/>
          <w:szCs w:val="26"/>
        </w:rPr>
        <w:t>.3.2.3 настоящего Положения).</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Решение о признании причины отсутствия уважительной в случаях, перечисленных в п. </w:t>
      </w:r>
      <w:r w:rsidR="00E219BF" w:rsidRPr="00405A96">
        <w:rPr>
          <w:sz w:val="26"/>
          <w:szCs w:val="26"/>
        </w:rPr>
        <w:t>5</w:t>
      </w:r>
      <w:r w:rsidRPr="00405A96">
        <w:rPr>
          <w:sz w:val="26"/>
          <w:szCs w:val="26"/>
        </w:rPr>
        <w:t>.3.2, принимает декан факультета.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bookmarkStart w:id="8" w:name="p5_2"/>
      <w:r w:rsidRPr="00405A96">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proofErr w:type="gramStart"/>
      <w:r w:rsidRPr="00405A96">
        <w:rPr>
          <w:sz w:val="26"/>
          <w:szCs w:val="26"/>
        </w:rPr>
        <w:t xml:space="preserve">Указанный студент,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год и </w:t>
      </w:r>
      <w:r w:rsidR="00674C6D" w:rsidRPr="00405A96">
        <w:rPr>
          <w:sz w:val="26"/>
          <w:szCs w:val="26"/>
        </w:rPr>
        <w:t xml:space="preserve">для студентов магистратуры </w:t>
      </w:r>
      <w:r w:rsidRPr="00405A96">
        <w:rPr>
          <w:sz w:val="26"/>
          <w:szCs w:val="26"/>
        </w:rPr>
        <w:t>не позднее чем через два года</w:t>
      </w:r>
      <w:r w:rsidR="00674C6D" w:rsidRPr="00405A96">
        <w:rPr>
          <w:sz w:val="26"/>
          <w:szCs w:val="26"/>
        </w:rPr>
        <w:t xml:space="preserve">, для студентов бакалавриата и специалитета </w:t>
      </w:r>
      <w:r w:rsidRPr="00405A96">
        <w:rPr>
          <w:sz w:val="26"/>
          <w:szCs w:val="26"/>
        </w:rPr>
        <w:t xml:space="preserve"> </w:t>
      </w:r>
      <w:r w:rsidR="00674C6D" w:rsidRPr="00405A96">
        <w:rPr>
          <w:sz w:val="26"/>
          <w:szCs w:val="26"/>
        </w:rPr>
        <w:t xml:space="preserve">- через четыре года </w:t>
      </w:r>
      <w:r w:rsidRPr="00405A96">
        <w:rPr>
          <w:sz w:val="26"/>
          <w:szCs w:val="26"/>
        </w:rPr>
        <w:t>после срока проведения ГИА, которая не пройдена студентом.</w:t>
      </w:r>
      <w:proofErr w:type="gramEnd"/>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При повторном прохождении ГИА по желанию студента может быть установлена иная тема ВКР</w:t>
      </w:r>
      <w:r w:rsidR="00597F4B" w:rsidRPr="00405A96">
        <w:rPr>
          <w:sz w:val="26"/>
          <w:szCs w:val="26"/>
        </w:rPr>
        <w:t xml:space="preserve"> и/или другой руководитель ВКР</w:t>
      </w:r>
      <w:r w:rsidRPr="00405A96">
        <w:rPr>
          <w:sz w:val="26"/>
          <w:szCs w:val="26"/>
        </w:rPr>
        <w:t>.</w:t>
      </w:r>
    </w:p>
    <w:bookmarkEnd w:id="8"/>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w:t>
      </w:r>
      <w:bookmarkStart w:id="9" w:name="p5_3"/>
      <w:r w:rsidRPr="00405A96">
        <w:rPr>
          <w:sz w:val="26"/>
          <w:szCs w:val="26"/>
        </w:rPr>
        <w:t>овторные</w:t>
      </w:r>
      <w:bookmarkEnd w:id="9"/>
      <w:r w:rsidRPr="00405A96">
        <w:rPr>
          <w:sz w:val="26"/>
          <w:szCs w:val="26"/>
        </w:rPr>
        <w:t xml:space="preserve"> государственные аттестационные испытания для одного лица не могут назначаться более двух раз.</w:t>
      </w:r>
    </w:p>
    <w:p w:rsidR="00FF5C20" w:rsidRPr="00405A96" w:rsidRDefault="00FF5C20" w:rsidP="00FB244B">
      <w:pPr>
        <w:shd w:val="clear" w:color="auto" w:fill="FFFFFF"/>
        <w:tabs>
          <w:tab w:val="left" w:pos="709"/>
          <w:tab w:val="left" w:pos="851"/>
          <w:tab w:val="left" w:pos="993"/>
        </w:tabs>
        <w:spacing w:line="276" w:lineRule="auto"/>
        <w:ind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Особенности организации ГИА для студентов из числа инвалидов</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 индивидуальные особенности).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Студент из числа инвалидов не позднее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w:t>
      </w:r>
      <w:r w:rsidRPr="00405A96">
        <w:rPr>
          <w:sz w:val="26"/>
          <w:szCs w:val="26"/>
        </w:rPr>
        <w:lastRenderedPageBreak/>
        <w:t>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заявлении студент указывает на необходимость (при наличии):</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присутствия ассистента на государственном аттестационном испытании, </w:t>
      </w:r>
    </w:p>
    <w:p w:rsidR="00FF5C20" w:rsidRPr="00405A96" w:rsidRDefault="00FF5C20" w:rsidP="00FB244B">
      <w:pPr>
        <w:pStyle w:val="a5"/>
        <w:numPr>
          <w:ilvl w:val="2"/>
          <w:numId w:val="14"/>
        </w:numPr>
        <w:ind w:left="0" w:firstLine="567"/>
        <w:jc w:val="both"/>
        <w:rPr>
          <w:sz w:val="26"/>
          <w:szCs w:val="26"/>
        </w:rPr>
      </w:pPr>
      <w:r w:rsidRPr="00405A96">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Менеджер программы на основании поданного заявления и представленных (имеющихся в наличии) документов определяет необходимость и возможность удовлетворения заявления студента.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зависимости от индивидуальных особенностей студентов с ограниченными возможностями здоровья </w:t>
      </w:r>
      <w:r w:rsidR="00341908" w:rsidRPr="00405A96">
        <w:rPr>
          <w:sz w:val="26"/>
          <w:szCs w:val="26"/>
        </w:rPr>
        <w:t xml:space="preserve">академический руководитель образовательной </w:t>
      </w:r>
      <w:r w:rsidRPr="00405A96">
        <w:rPr>
          <w:sz w:val="26"/>
          <w:szCs w:val="26"/>
        </w:rPr>
        <w:t>программ</w:t>
      </w:r>
      <w:r w:rsidR="00341908" w:rsidRPr="00405A96">
        <w:rPr>
          <w:sz w:val="26"/>
          <w:szCs w:val="26"/>
        </w:rPr>
        <w:t>ы</w:t>
      </w:r>
      <w:r w:rsidRPr="00405A96">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405A96">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405A96" w:rsidRDefault="00341908">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Академический руководитель образовательной программы</w:t>
      </w:r>
      <w:r w:rsidR="00FF5C20" w:rsidRPr="00405A96">
        <w:rPr>
          <w:sz w:val="26"/>
          <w:szCs w:val="26"/>
        </w:rPr>
        <w:t xml:space="preserve">, при организации ГИА для студентов с индивидуальными особенностями, обеспечивает соблюдение следующих общих требований: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405A96" w:rsidRDefault="00FF5C20" w:rsidP="00FB244B">
      <w:pPr>
        <w:pStyle w:val="a5"/>
        <w:numPr>
          <w:ilvl w:val="2"/>
          <w:numId w:val="14"/>
        </w:numPr>
        <w:ind w:left="0" w:firstLine="567"/>
        <w:jc w:val="both"/>
        <w:rPr>
          <w:sz w:val="26"/>
          <w:szCs w:val="26"/>
        </w:rPr>
      </w:pPr>
      <w:r w:rsidRPr="00405A96">
        <w:rPr>
          <w:sz w:val="26"/>
          <w:szCs w:val="26"/>
        </w:rPr>
        <w:t>присутствие в аудитории ассистента (ассистентов), оказывающего студентам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необходимыми студентам инвалидам техническими средствами при прохождении ГИА с учетом их индивидуальных особенностей;</w:t>
      </w:r>
    </w:p>
    <w:p w:rsidR="00FF5C20" w:rsidRPr="00405A96" w:rsidRDefault="00597F4B" w:rsidP="00FB244B">
      <w:pPr>
        <w:pStyle w:val="a5"/>
        <w:numPr>
          <w:ilvl w:val="2"/>
          <w:numId w:val="14"/>
        </w:numPr>
        <w:ind w:left="0" w:firstLine="567"/>
        <w:jc w:val="both"/>
        <w:rPr>
          <w:sz w:val="26"/>
          <w:szCs w:val="26"/>
        </w:rPr>
      </w:pPr>
      <w:r w:rsidRPr="00405A96">
        <w:rPr>
          <w:sz w:val="26"/>
          <w:szCs w:val="26"/>
        </w:rPr>
        <w:t xml:space="preserve">проведение ГИА в аудиториях и учебных корпусах НИУ ВШЭ с </w:t>
      </w:r>
      <w:r w:rsidR="00FF5C20" w:rsidRPr="00405A96">
        <w:rPr>
          <w:sz w:val="26"/>
          <w:szCs w:val="26"/>
        </w:rPr>
        <w:t xml:space="preserve"> возможност</w:t>
      </w:r>
      <w:r w:rsidRPr="00405A96">
        <w:rPr>
          <w:sz w:val="26"/>
          <w:szCs w:val="26"/>
        </w:rPr>
        <w:t>ью</w:t>
      </w:r>
      <w:r w:rsidR="00FF5C20" w:rsidRPr="00405A96">
        <w:rPr>
          <w:sz w:val="26"/>
          <w:szCs w:val="26"/>
        </w:rPr>
        <w:t xml:space="preserve"> беспрепятственного доступа студентов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По письменному заявлению студента</w:t>
      </w:r>
      <w:r w:rsidR="00597F4B" w:rsidRPr="00405A96">
        <w:rPr>
          <w:sz w:val="26"/>
          <w:szCs w:val="26"/>
        </w:rPr>
        <w:t>-</w:t>
      </w:r>
      <w:r w:rsidRPr="00405A96">
        <w:rPr>
          <w:sz w:val="26"/>
          <w:szCs w:val="26"/>
        </w:rPr>
        <w:t xml:space="preserve">инвалида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продолжительность сдачи государственного экзамена, проводимого в </w:t>
      </w:r>
      <w:r w:rsidRPr="00405A96">
        <w:rPr>
          <w:sz w:val="26"/>
          <w:szCs w:val="26"/>
        </w:rPr>
        <w:lastRenderedPageBreak/>
        <w:t xml:space="preserve">письменной форме, - не более чем на 90 минут;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продолжительность подготовки студента к ответу на государственном экзамене, проводимом в устной форме, - не более чем на 20 минут; </w:t>
      </w:r>
    </w:p>
    <w:p w:rsidR="00FF5C20" w:rsidRPr="00405A96" w:rsidRDefault="00FF5C20" w:rsidP="00B14470">
      <w:pPr>
        <w:pStyle w:val="a5"/>
        <w:numPr>
          <w:ilvl w:val="2"/>
          <w:numId w:val="14"/>
        </w:numPr>
        <w:ind w:left="0" w:firstLine="567"/>
        <w:jc w:val="both"/>
        <w:rPr>
          <w:sz w:val="26"/>
          <w:szCs w:val="26"/>
        </w:rPr>
      </w:pPr>
      <w:r w:rsidRPr="00405A96">
        <w:rPr>
          <w:sz w:val="26"/>
          <w:szCs w:val="26"/>
        </w:rPr>
        <w:t>продолжительность выступления студента при защите ВКР - не более чем на 15 минут.</w:t>
      </w:r>
    </w:p>
    <w:sectPr w:rsidR="00FF5C20" w:rsidRPr="00405A96" w:rsidSect="00E074FA">
      <w:headerReference w:type="default" r:id="rId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73" w:rsidRDefault="00591D73" w:rsidP="00BF30D4">
      <w:r>
        <w:separator/>
      </w:r>
    </w:p>
  </w:endnote>
  <w:endnote w:type="continuationSeparator" w:id="0">
    <w:p w:rsidR="00591D73" w:rsidRDefault="00591D73"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73" w:rsidRDefault="00591D73" w:rsidP="00BF30D4">
      <w:r>
        <w:separator/>
      </w:r>
    </w:p>
  </w:footnote>
  <w:footnote w:type="continuationSeparator" w:id="0">
    <w:p w:rsidR="00591D73" w:rsidRDefault="00591D73" w:rsidP="00BF30D4">
      <w:r>
        <w:continuationSeparator/>
      </w:r>
    </w:p>
  </w:footnote>
  <w:footnote w:id="1">
    <w:p w:rsidR="00FF5C20" w:rsidRDefault="00FF5C20" w:rsidP="00337103">
      <w:pPr>
        <w:pStyle w:val="ab"/>
        <w:jc w:val="both"/>
      </w:pPr>
      <w:r>
        <w:rPr>
          <w:rStyle w:val="ad"/>
        </w:rPr>
        <w:footnoteRef/>
      </w:r>
      <w:r>
        <w:t xml:space="preserve"> </w:t>
      </w:r>
      <w:r w:rsidR="00662DE4">
        <w:t>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rsidR="00662DE4">
        <w:t>.</w:t>
      </w:r>
    </w:p>
  </w:footnote>
  <w:footnote w:id="2">
    <w:p w:rsidR="00FF5C20" w:rsidRDefault="00FF5C20" w:rsidP="00337103">
      <w:pPr>
        <w:pStyle w:val="ab"/>
        <w:jc w:val="both"/>
      </w:pPr>
      <w:r>
        <w:rPr>
          <w:rStyle w:val="ad"/>
        </w:rPr>
        <w:footnoteRef/>
      </w:r>
      <w:r>
        <w:t xml:space="preserve"> </w:t>
      </w:r>
      <w:r w:rsidR="00662DE4">
        <w:t>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E074FA" w:rsidRDefault="00E074FA" w:rsidP="003B300C">
      <w:pPr>
        <w:pStyle w:val="ab"/>
        <w:jc w:val="both"/>
      </w:pPr>
      <w:r>
        <w:rPr>
          <w:rStyle w:val="ad"/>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FF5C20" w:rsidRDefault="00FF5C20" w:rsidP="00FB244B">
      <w:pPr>
        <w:pStyle w:val="ab"/>
        <w:jc w:val="both"/>
      </w:pPr>
      <w:r>
        <w:rPr>
          <w:rStyle w:val="ad"/>
        </w:rPr>
        <w:footnoteRef/>
      </w:r>
      <w:r>
        <w:t xml:space="preserve"> </w:t>
      </w:r>
      <w:r w:rsidR="00662DE4">
        <w:t>И</w:t>
      </w:r>
      <w:r>
        <w:t>тоговое заседание Президиума ГЭК должно состояться после завершения всех заседаний локальных ГЭК по приему государственных итоговых испытаний</w:t>
      </w:r>
      <w:r w:rsidR="00662DE4">
        <w:t>.</w:t>
      </w:r>
    </w:p>
  </w:footnote>
  <w:footnote w:id="5">
    <w:p w:rsidR="00FF5C20" w:rsidRDefault="00FF5C20" w:rsidP="00FB244B">
      <w:pPr>
        <w:pStyle w:val="ab"/>
        <w:jc w:val="both"/>
      </w:pPr>
      <w:r>
        <w:rPr>
          <w:rStyle w:val="ad"/>
        </w:rPr>
        <w:footnoteRef/>
      </w:r>
      <w:r>
        <w:t xml:space="preserve"> </w:t>
      </w:r>
      <w:r w:rsidR="00662DE4">
        <w:t>Я</w:t>
      </w:r>
      <w:r>
        <w:t xml:space="preserve">вляется основанием для издания приказа </w:t>
      </w:r>
      <w:r w:rsidRPr="00134C53">
        <w:t>об отчислении студентов в связи с получением образования</w:t>
      </w:r>
      <w:r w:rsidR="00662DE4">
        <w:t>.</w:t>
      </w:r>
    </w:p>
  </w:footnote>
  <w:footnote w:id="6">
    <w:p w:rsidR="00FF5C20" w:rsidRDefault="00FF5C20" w:rsidP="003B300C">
      <w:pPr>
        <w:pStyle w:val="ab"/>
        <w:jc w:val="both"/>
      </w:pPr>
      <w:r>
        <w:rPr>
          <w:rStyle w:val="ad"/>
        </w:rPr>
        <w:footnoteRef/>
      </w:r>
      <w:r>
        <w:t xml:space="preserve"> </w:t>
      </w:r>
      <w:proofErr w:type="gramStart"/>
      <w:r w:rsidR="00662DE4">
        <w:t>В</w:t>
      </w:r>
      <w:r>
        <w:t xml:space="preserve">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бакалавриата, </w:t>
      </w:r>
      <w:proofErr w:type="spellStart"/>
      <w:r w:rsidRPr="00410F90">
        <w:t>специалитета</w:t>
      </w:r>
      <w:proofErr w:type="spellEnd"/>
      <w:r w:rsidRPr="00410F90">
        <w:t xml:space="preserve"> и магистратуры</w:t>
      </w:r>
      <w:r w:rsidR="00662DE4">
        <w:t>.</w:t>
      </w:r>
      <w:r>
        <w:t xml:space="preserve"> </w:t>
      </w:r>
    </w:p>
  </w:footnote>
  <w:footnote w:id="7">
    <w:p w:rsidR="00FF5C20" w:rsidRDefault="00FF5C20" w:rsidP="003B300C">
      <w:pPr>
        <w:pStyle w:val="ab"/>
        <w:jc w:val="both"/>
      </w:pPr>
      <w:r w:rsidRPr="00697E83">
        <w:rPr>
          <w:rStyle w:val="ad"/>
        </w:rPr>
        <w:footnoteRef/>
      </w:r>
      <w:r w:rsidRPr="00697E83">
        <w:t xml:space="preserve"> </w:t>
      </w:r>
      <w:r w:rsidR="0001324A">
        <w:t>Д</w:t>
      </w:r>
      <w:r w:rsidRPr="00697E83">
        <w:t xml:space="preserve">ата начала ГИА фиксируется в приказе </w:t>
      </w:r>
      <w:r>
        <w:t>о проведении ГИА</w:t>
      </w:r>
      <w:r w:rsidR="0001324A">
        <w:t>.</w:t>
      </w:r>
    </w:p>
  </w:footnote>
  <w:footnote w:id="8">
    <w:p w:rsidR="00FF5C20" w:rsidRDefault="00FF5C20">
      <w:pPr>
        <w:pStyle w:val="ab"/>
      </w:pPr>
      <w:r>
        <w:rPr>
          <w:rStyle w:val="ad"/>
        </w:rPr>
        <w:footnoteRef/>
      </w:r>
      <w:r>
        <w:t xml:space="preserve"> </w:t>
      </w:r>
      <w:r w:rsidR="0001324A">
        <w:t>З</w:t>
      </w:r>
      <w:r>
        <w:t>десь и далее две трети округляются до ближайшего большего целого</w:t>
      </w:r>
      <w:r w:rsidR="0001324A">
        <w:t>.</w:t>
      </w:r>
    </w:p>
  </w:footnote>
  <w:footnote w:id="9">
    <w:p w:rsidR="00FF5C20" w:rsidRDefault="00FF5C20" w:rsidP="003B300C">
      <w:pPr>
        <w:pStyle w:val="ab"/>
        <w:jc w:val="both"/>
      </w:pPr>
      <w:r>
        <w:rPr>
          <w:rStyle w:val="ad"/>
        </w:rPr>
        <w:footnoteRef/>
      </w:r>
      <w:r>
        <w:t xml:space="preserve"> </w:t>
      </w:r>
      <w:r w:rsidR="0001324A">
        <w:t>С</w:t>
      </w:r>
      <w:r>
        <w:t xml:space="preserve">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r w:rsidR="0001324A">
        <w:t>.</w:t>
      </w:r>
    </w:p>
  </w:footnote>
  <w:footnote w:id="10">
    <w:p w:rsidR="00FF5C20" w:rsidRDefault="00FF5C20" w:rsidP="003B300C">
      <w:pPr>
        <w:pStyle w:val="ab"/>
        <w:jc w:val="both"/>
      </w:pPr>
      <w:r>
        <w:rPr>
          <w:rStyle w:val="ad"/>
        </w:rPr>
        <w:footnoteRef/>
      </w:r>
      <w:r>
        <w:t xml:space="preserve"> </w:t>
      </w:r>
      <w:r w:rsidR="0001324A">
        <w:t>П</w:t>
      </w:r>
      <w:r>
        <w:t xml:space="preserve">роцедура проверки на плагиат определена в </w:t>
      </w:r>
      <w:r w:rsidR="003B300C" w:rsidRPr="00F84611">
        <w:t>Регламент</w:t>
      </w:r>
      <w:r w:rsidR="003B300C">
        <w:t>е</w:t>
      </w:r>
      <w:r w:rsidR="003B300C" w:rsidRPr="00F84611">
        <w:t xml:space="preserve"> организации проверки письменных учебных работ студентов на плагиат и размещения на корпоративном </w:t>
      </w:r>
      <w:r w:rsidR="003B300C">
        <w:t>сайте</w:t>
      </w:r>
      <w:r w:rsidR="003B300C" w:rsidRPr="00F84611">
        <w:t xml:space="preserve"> (</w:t>
      </w:r>
      <w:r w:rsidR="003B300C">
        <w:t>портал</w:t>
      </w:r>
      <w:r w:rsidR="003B300C" w:rsidRPr="00F84611">
        <w:t xml:space="preserve">е) Национального исследовательского университета </w:t>
      </w:r>
      <w:r w:rsidR="003B300C">
        <w:t>«</w:t>
      </w:r>
      <w:r w:rsidR="003B300C" w:rsidRPr="00F84611">
        <w:t>Высшая школа экономики</w:t>
      </w:r>
      <w:r w:rsidR="003B300C">
        <w:t>»</w:t>
      </w:r>
      <w:r w:rsidR="003B300C" w:rsidRPr="00F84611">
        <w:t xml:space="preserve"> выпускных квалификационных работ обучающихся по программам бакалавриата, </w:t>
      </w:r>
      <w:proofErr w:type="spellStart"/>
      <w:r w:rsidR="003B300C" w:rsidRPr="00F84611">
        <w:t>специалитета</w:t>
      </w:r>
      <w:proofErr w:type="spellEnd"/>
      <w:r w:rsidR="003B300C" w:rsidRPr="00F84611">
        <w:t xml:space="preserve"> и магистратуры</w:t>
      </w:r>
      <w:r w:rsidR="0001324A">
        <w:t>.</w:t>
      </w:r>
    </w:p>
  </w:footnote>
  <w:footnote w:id="11">
    <w:p w:rsidR="00FF5C20" w:rsidRDefault="00FF5C20" w:rsidP="003B300C">
      <w:pPr>
        <w:pStyle w:val="ab"/>
        <w:jc w:val="both"/>
      </w:pPr>
      <w:r w:rsidRPr="001C6539">
        <w:rPr>
          <w:rStyle w:val="ad"/>
        </w:rPr>
        <w:footnoteRef/>
      </w:r>
      <w:r w:rsidRPr="001C6539">
        <w:t xml:space="preserve"> </w:t>
      </w:r>
      <w:r w:rsidR="0001324A">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 и в приказе</w:t>
      </w:r>
      <w:r>
        <w:t xml:space="preserve"> о проведении ГИА</w:t>
      </w:r>
      <w:r w:rsidR="0001324A">
        <w:t>.</w:t>
      </w:r>
    </w:p>
  </w:footnote>
  <w:footnote w:id="12">
    <w:p w:rsidR="00B978EC" w:rsidRDefault="00B978EC" w:rsidP="003B300C">
      <w:pPr>
        <w:pStyle w:val="ab"/>
        <w:jc w:val="both"/>
      </w:pPr>
      <w:r>
        <w:rPr>
          <w:rStyle w:val="ad"/>
        </w:rPr>
        <w:footnoteRef/>
      </w:r>
      <w:r>
        <w:t xml:space="preserve"> </w:t>
      </w:r>
      <w:r w:rsidR="0001324A">
        <w:t>Р</w:t>
      </w:r>
      <w:r>
        <w:t>аспределение студентов по времени начала экзаменов может быть установлено секретарем комиссии. Эта информация, при такой схеме организации экзамена, должна быть доведена по сведения студентов не позднее двух рабочих дней по даты проведения экзамена путем размещения на информационном стенде образовательной программы, сайте обра</w:t>
      </w:r>
      <w:r w:rsidR="00FD0DCA">
        <w:t>зовательной программы.</w:t>
      </w:r>
    </w:p>
  </w:footnote>
  <w:footnote w:id="13">
    <w:p w:rsidR="00FF5C20" w:rsidRDefault="00FF5C20" w:rsidP="003B300C">
      <w:pPr>
        <w:pStyle w:val="ab"/>
        <w:jc w:val="both"/>
      </w:pPr>
      <w:r>
        <w:rPr>
          <w:rStyle w:val="ad"/>
        </w:rPr>
        <w:footnoteRef/>
      </w:r>
      <w:r>
        <w:t xml:space="preserve"> </w:t>
      </w:r>
      <w:r w:rsidR="0001324A">
        <w:t>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rsidR="0001324A">
        <w:t>.</w:t>
      </w:r>
    </w:p>
  </w:footnote>
  <w:footnote w:id="14">
    <w:p w:rsidR="00FF5C20" w:rsidRDefault="00FF5C20" w:rsidP="003B300C">
      <w:pPr>
        <w:pStyle w:val="ab"/>
        <w:jc w:val="both"/>
      </w:pPr>
      <w:r>
        <w:rPr>
          <w:rStyle w:val="ad"/>
        </w:rPr>
        <w:footnoteRef/>
      </w:r>
      <w:r>
        <w:t xml:space="preserve"> </w:t>
      </w:r>
      <w:r w:rsidR="0001324A">
        <w:t>М</w:t>
      </w:r>
      <w:r>
        <w:t>ожет одновременно являться секретарем локальной ГЭК/ Президиума ГЭК</w:t>
      </w:r>
      <w:r w:rsidR="000132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E074FA" w:rsidRDefault="00E074FA">
        <w:pPr>
          <w:pStyle w:val="af"/>
          <w:jc w:val="center"/>
        </w:pPr>
        <w:r>
          <w:fldChar w:fldCharType="begin"/>
        </w:r>
        <w:r>
          <w:instrText>PAGE   \* MERGEFORMAT</w:instrText>
        </w:r>
        <w:r>
          <w:fldChar w:fldCharType="separate"/>
        </w:r>
        <w:r w:rsidR="002B7E75">
          <w:rPr>
            <w:noProof/>
          </w:rPr>
          <w:t>14</w:t>
        </w:r>
        <w:r>
          <w:fldChar w:fldCharType="end"/>
        </w:r>
      </w:p>
    </w:sdtContent>
  </w:sdt>
  <w:p w:rsidR="00E074FA" w:rsidRDefault="00E074F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3">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85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9"/>
  </w:num>
  <w:num w:numId="3">
    <w:abstractNumId w:val="2"/>
  </w:num>
  <w:num w:numId="4">
    <w:abstractNumId w:val="7"/>
  </w:num>
  <w:num w:numId="5">
    <w:abstractNumId w:val="3"/>
  </w:num>
  <w:num w:numId="6">
    <w:abstractNumId w:val="1"/>
  </w:num>
  <w:num w:numId="7">
    <w:abstractNumId w:val="0"/>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4"/>
  </w:num>
  <w:num w:numId="9">
    <w:abstractNumId w:val="10"/>
  </w:num>
  <w:num w:numId="10">
    <w:abstractNumId w:val="8"/>
  </w:num>
  <w:num w:numId="11">
    <w:abstractNumId w:val="0"/>
  </w:num>
  <w:num w:numId="12">
    <w:abstractNumId w:val="12"/>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324A"/>
    <w:rsid w:val="00014293"/>
    <w:rsid w:val="00021B2D"/>
    <w:rsid w:val="0002419F"/>
    <w:rsid w:val="00026BDB"/>
    <w:rsid w:val="0004267D"/>
    <w:rsid w:val="000454E9"/>
    <w:rsid w:val="000508DE"/>
    <w:rsid w:val="000565A5"/>
    <w:rsid w:val="00064E0A"/>
    <w:rsid w:val="00067491"/>
    <w:rsid w:val="00080202"/>
    <w:rsid w:val="00095630"/>
    <w:rsid w:val="00095641"/>
    <w:rsid w:val="000A752D"/>
    <w:rsid w:val="000B5C45"/>
    <w:rsid w:val="000C344A"/>
    <w:rsid w:val="000E0D18"/>
    <w:rsid w:val="000E3C67"/>
    <w:rsid w:val="000F0F67"/>
    <w:rsid w:val="000F2A1F"/>
    <w:rsid w:val="0010688D"/>
    <w:rsid w:val="001136BE"/>
    <w:rsid w:val="00115EB3"/>
    <w:rsid w:val="001214F2"/>
    <w:rsid w:val="001266BD"/>
    <w:rsid w:val="00134C53"/>
    <w:rsid w:val="001408CC"/>
    <w:rsid w:val="001470F0"/>
    <w:rsid w:val="001508B3"/>
    <w:rsid w:val="0015114F"/>
    <w:rsid w:val="00156D37"/>
    <w:rsid w:val="001571DC"/>
    <w:rsid w:val="00157BB6"/>
    <w:rsid w:val="00170E96"/>
    <w:rsid w:val="00171D89"/>
    <w:rsid w:val="0017479C"/>
    <w:rsid w:val="001A67D3"/>
    <w:rsid w:val="001B3D41"/>
    <w:rsid w:val="001B610B"/>
    <w:rsid w:val="001C5079"/>
    <w:rsid w:val="001C61FB"/>
    <w:rsid w:val="001C628D"/>
    <w:rsid w:val="001C6539"/>
    <w:rsid w:val="001C6CBE"/>
    <w:rsid w:val="001D0B79"/>
    <w:rsid w:val="001D445C"/>
    <w:rsid w:val="001E608E"/>
    <w:rsid w:val="001F07CA"/>
    <w:rsid w:val="001F1741"/>
    <w:rsid w:val="001F4CF3"/>
    <w:rsid w:val="002046B4"/>
    <w:rsid w:val="00213735"/>
    <w:rsid w:val="0021475C"/>
    <w:rsid w:val="00214954"/>
    <w:rsid w:val="002156FC"/>
    <w:rsid w:val="00216F7F"/>
    <w:rsid w:val="002215AC"/>
    <w:rsid w:val="00225F3D"/>
    <w:rsid w:val="002269D6"/>
    <w:rsid w:val="00233E68"/>
    <w:rsid w:val="002450A0"/>
    <w:rsid w:val="002666C8"/>
    <w:rsid w:val="00267151"/>
    <w:rsid w:val="00277320"/>
    <w:rsid w:val="002801F3"/>
    <w:rsid w:val="00285F08"/>
    <w:rsid w:val="00291230"/>
    <w:rsid w:val="00294DA5"/>
    <w:rsid w:val="002A724A"/>
    <w:rsid w:val="002A7EAD"/>
    <w:rsid w:val="002B7E75"/>
    <w:rsid w:val="002C0C0C"/>
    <w:rsid w:val="002C2C1F"/>
    <w:rsid w:val="002C5C22"/>
    <w:rsid w:val="002D34D2"/>
    <w:rsid w:val="002D76EA"/>
    <w:rsid w:val="002F64EE"/>
    <w:rsid w:val="003038B4"/>
    <w:rsid w:val="003277EF"/>
    <w:rsid w:val="00337103"/>
    <w:rsid w:val="00341908"/>
    <w:rsid w:val="00353F63"/>
    <w:rsid w:val="00367F92"/>
    <w:rsid w:val="00383A21"/>
    <w:rsid w:val="003924FC"/>
    <w:rsid w:val="003956A2"/>
    <w:rsid w:val="003B300C"/>
    <w:rsid w:val="003B4DEF"/>
    <w:rsid w:val="003D08F4"/>
    <w:rsid w:val="003D578C"/>
    <w:rsid w:val="003D6047"/>
    <w:rsid w:val="003E04CA"/>
    <w:rsid w:val="003E58EE"/>
    <w:rsid w:val="00400680"/>
    <w:rsid w:val="0040216B"/>
    <w:rsid w:val="004039D0"/>
    <w:rsid w:val="00404100"/>
    <w:rsid w:val="00405A96"/>
    <w:rsid w:val="00410F90"/>
    <w:rsid w:val="004205C3"/>
    <w:rsid w:val="004213B4"/>
    <w:rsid w:val="004225D3"/>
    <w:rsid w:val="00425398"/>
    <w:rsid w:val="004330F0"/>
    <w:rsid w:val="00445D98"/>
    <w:rsid w:val="004465FF"/>
    <w:rsid w:val="00456380"/>
    <w:rsid w:val="004652E9"/>
    <w:rsid w:val="00467F66"/>
    <w:rsid w:val="00470E43"/>
    <w:rsid w:val="004725C7"/>
    <w:rsid w:val="00472D07"/>
    <w:rsid w:val="004743FE"/>
    <w:rsid w:val="00476F12"/>
    <w:rsid w:val="00484492"/>
    <w:rsid w:val="00491C44"/>
    <w:rsid w:val="00495038"/>
    <w:rsid w:val="00495522"/>
    <w:rsid w:val="004A16C0"/>
    <w:rsid w:val="004A2866"/>
    <w:rsid w:val="004A310D"/>
    <w:rsid w:val="004A6DE2"/>
    <w:rsid w:val="004B1239"/>
    <w:rsid w:val="004B16CA"/>
    <w:rsid w:val="004C02A5"/>
    <w:rsid w:val="004D0368"/>
    <w:rsid w:val="004D67C5"/>
    <w:rsid w:val="004D739F"/>
    <w:rsid w:val="004E5B41"/>
    <w:rsid w:val="004F2CF5"/>
    <w:rsid w:val="004F4D2F"/>
    <w:rsid w:val="00503DEE"/>
    <w:rsid w:val="00517EAB"/>
    <w:rsid w:val="00524E0D"/>
    <w:rsid w:val="0052552F"/>
    <w:rsid w:val="005277E9"/>
    <w:rsid w:val="00536912"/>
    <w:rsid w:val="00542D0F"/>
    <w:rsid w:val="005437A2"/>
    <w:rsid w:val="00544E46"/>
    <w:rsid w:val="00550B4B"/>
    <w:rsid w:val="00554F3A"/>
    <w:rsid w:val="00580977"/>
    <w:rsid w:val="005809C7"/>
    <w:rsid w:val="00586178"/>
    <w:rsid w:val="00586AA6"/>
    <w:rsid w:val="00591D73"/>
    <w:rsid w:val="005943F9"/>
    <w:rsid w:val="00597F4B"/>
    <w:rsid w:val="005B148B"/>
    <w:rsid w:val="005B2DFF"/>
    <w:rsid w:val="005B2E49"/>
    <w:rsid w:val="005C723B"/>
    <w:rsid w:val="005C7325"/>
    <w:rsid w:val="005C77CF"/>
    <w:rsid w:val="005D3FD8"/>
    <w:rsid w:val="005D4223"/>
    <w:rsid w:val="005E1E5B"/>
    <w:rsid w:val="005E35F2"/>
    <w:rsid w:val="005F24B5"/>
    <w:rsid w:val="005F406D"/>
    <w:rsid w:val="005F461E"/>
    <w:rsid w:val="005F60CC"/>
    <w:rsid w:val="006106E8"/>
    <w:rsid w:val="00612AE4"/>
    <w:rsid w:val="0061431F"/>
    <w:rsid w:val="00620EC9"/>
    <w:rsid w:val="00622705"/>
    <w:rsid w:val="0062721D"/>
    <w:rsid w:val="00637A1B"/>
    <w:rsid w:val="00641A0E"/>
    <w:rsid w:val="0064568C"/>
    <w:rsid w:val="006521CD"/>
    <w:rsid w:val="00652372"/>
    <w:rsid w:val="00653A7F"/>
    <w:rsid w:val="00661D16"/>
    <w:rsid w:val="00662DE4"/>
    <w:rsid w:val="006662B5"/>
    <w:rsid w:val="00674962"/>
    <w:rsid w:val="00674C6D"/>
    <w:rsid w:val="00680F69"/>
    <w:rsid w:val="00697CD2"/>
    <w:rsid w:val="00697E83"/>
    <w:rsid w:val="006B4C96"/>
    <w:rsid w:val="006B6C8C"/>
    <w:rsid w:val="006C1105"/>
    <w:rsid w:val="006C3505"/>
    <w:rsid w:val="006D1D9D"/>
    <w:rsid w:val="006D734F"/>
    <w:rsid w:val="006E02D3"/>
    <w:rsid w:val="006E3579"/>
    <w:rsid w:val="006E444B"/>
    <w:rsid w:val="006F44DA"/>
    <w:rsid w:val="006F5BDA"/>
    <w:rsid w:val="00703FDD"/>
    <w:rsid w:val="00714A62"/>
    <w:rsid w:val="00722BC4"/>
    <w:rsid w:val="0072333E"/>
    <w:rsid w:val="00731954"/>
    <w:rsid w:val="0075455F"/>
    <w:rsid w:val="00756177"/>
    <w:rsid w:val="00763136"/>
    <w:rsid w:val="00766845"/>
    <w:rsid w:val="00772492"/>
    <w:rsid w:val="007755D5"/>
    <w:rsid w:val="00776932"/>
    <w:rsid w:val="00793C94"/>
    <w:rsid w:val="00795EDB"/>
    <w:rsid w:val="007A13A9"/>
    <w:rsid w:val="007A14FC"/>
    <w:rsid w:val="007C0E81"/>
    <w:rsid w:val="007C16AF"/>
    <w:rsid w:val="007C4AED"/>
    <w:rsid w:val="007D0968"/>
    <w:rsid w:val="007D7990"/>
    <w:rsid w:val="007E007C"/>
    <w:rsid w:val="007E3160"/>
    <w:rsid w:val="007F0183"/>
    <w:rsid w:val="007F03DE"/>
    <w:rsid w:val="007F136D"/>
    <w:rsid w:val="007F3C50"/>
    <w:rsid w:val="00804FC1"/>
    <w:rsid w:val="008125C0"/>
    <w:rsid w:val="00827503"/>
    <w:rsid w:val="0083588E"/>
    <w:rsid w:val="0084316C"/>
    <w:rsid w:val="00853906"/>
    <w:rsid w:val="00855FFE"/>
    <w:rsid w:val="00860820"/>
    <w:rsid w:val="00862971"/>
    <w:rsid w:val="00866BF9"/>
    <w:rsid w:val="00873A96"/>
    <w:rsid w:val="0088243B"/>
    <w:rsid w:val="00885B4C"/>
    <w:rsid w:val="008A1EF3"/>
    <w:rsid w:val="008A3FDB"/>
    <w:rsid w:val="008A5B03"/>
    <w:rsid w:val="008B2186"/>
    <w:rsid w:val="008B63AF"/>
    <w:rsid w:val="008B653F"/>
    <w:rsid w:val="008B6CE3"/>
    <w:rsid w:val="008C0710"/>
    <w:rsid w:val="008C0DB7"/>
    <w:rsid w:val="008C602C"/>
    <w:rsid w:val="008D2AA4"/>
    <w:rsid w:val="008D5004"/>
    <w:rsid w:val="008E15B6"/>
    <w:rsid w:val="008E4395"/>
    <w:rsid w:val="008E78C9"/>
    <w:rsid w:val="00900B9F"/>
    <w:rsid w:val="00914132"/>
    <w:rsid w:val="009173BA"/>
    <w:rsid w:val="00921586"/>
    <w:rsid w:val="00922FDF"/>
    <w:rsid w:val="00923810"/>
    <w:rsid w:val="0092446D"/>
    <w:rsid w:val="00930453"/>
    <w:rsid w:val="00936463"/>
    <w:rsid w:val="00942363"/>
    <w:rsid w:val="009429E0"/>
    <w:rsid w:val="00947517"/>
    <w:rsid w:val="00950AC5"/>
    <w:rsid w:val="00955FB8"/>
    <w:rsid w:val="00960A01"/>
    <w:rsid w:val="00962EBF"/>
    <w:rsid w:val="009661BD"/>
    <w:rsid w:val="0098550F"/>
    <w:rsid w:val="009936E8"/>
    <w:rsid w:val="00995D03"/>
    <w:rsid w:val="009A303E"/>
    <w:rsid w:val="009A784A"/>
    <w:rsid w:val="009B09C9"/>
    <w:rsid w:val="009B4DCC"/>
    <w:rsid w:val="009B5373"/>
    <w:rsid w:val="009C5F29"/>
    <w:rsid w:val="009C6FAD"/>
    <w:rsid w:val="009D2C13"/>
    <w:rsid w:val="009D58CB"/>
    <w:rsid w:val="009E17CC"/>
    <w:rsid w:val="009E2559"/>
    <w:rsid w:val="009E7304"/>
    <w:rsid w:val="009F03C9"/>
    <w:rsid w:val="009F64F2"/>
    <w:rsid w:val="00A00063"/>
    <w:rsid w:val="00A10FD7"/>
    <w:rsid w:val="00A21A05"/>
    <w:rsid w:val="00A24A24"/>
    <w:rsid w:val="00A30456"/>
    <w:rsid w:val="00A366E3"/>
    <w:rsid w:val="00A373D5"/>
    <w:rsid w:val="00A4469D"/>
    <w:rsid w:val="00A44DD6"/>
    <w:rsid w:val="00A470A8"/>
    <w:rsid w:val="00A5433E"/>
    <w:rsid w:val="00A55A14"/>
    <w:rsid w:val="00A57B6B"/>
    <w:rsid w:val="00A62D86"/>
    <w:rsid w:val="00A7470C"/>
    <w:rsid w:val="00A931FF"/>
    <w:rsid w:val="00A970FB"/>
    <w:rsid w:val="00A97FD4"/>
    <w:rsid w:val="00AB49AA"/>
    <w:rsid w:val="00AB564A"/>
    <w:rsid w:val="00AC383A"/>
    <w:rsid w:val="00AC5B78"/>
    <w:rsid w:val="00AC6076"/>
    <w:rsid w:val="00AC68F4"/>
    <w:rsid w:val="00AC69E8"/>
    <w:rsid w:val="00AC705C"/>
    <w:rsid w:val="00AD362C"/>
    <w:rsid w:val="00AE2633"/>
    <w:rsid w:val="00AE78F7"/>
    <w:rsid w:val="00AE7D81"/>
    <w:rsid w:val="00AF0B96"/>
    <w:rsid w:val="00AF345D"/>
    <w:rsid w:val="00AF7AAF"/>
    <w:rsid w:val="00B04397"/>
    <w:rsid w:val="00B14470"/>
    <w:rsid w:val="00B1679F"/>
    <w:rsid w:val="00B16CF6"/>
    <w:rsid w:val="00B17141"/>
    <w:rsid w:val="00B23E35"/>
    <w:rsid w:val="00B25CA1"/>
    <w:rsid w:val="00B25FDA"/>
    <w:rsid w:val="00B271D4"/>
    <w:rsid w:val="00B271FD"/>
    <w:rsid w:val="00B2795C"/>
    <w:rsid w:val="00B27C00"/>
    <w:rsid w:val="00B40366"/>
    <w:rsid w:val="00B415A2"/>
    <w:rsid w:val="00B44DFA"/>
    <w:rsid w:val="00B45C4C"/>
    <w:rsid w:val="00B567B5"/>
    <w:rsid w:val="00B617FB"/>
    <w:rsid w:val="00B743C0"/>
    <w:rsid w:val="00B77C25"/>
    <w:rsid w:val="00B803AD"/>
    <w:rsid w:val="00B85EE5"/>
    <w:rsid w:val="00B92558"/>
    <w:rsid w:val="00B93E88"/>
    <w:rsid w:val="00B978EC"/>
    <w:rsid w:val="00BA653D"/>
    <w:rsid w:val="00BA7E2F"/>
    <w:rsid w:val="00BB0D0C"/>
    <w:rsid w:val="00BB3EA9"/>
    <w:rsid w:val="00BC269A"/>
    <w:rsid w:val="00BC2D6C"/>
    <w:rsid w:val="00BC7128"/>
    <w:rsid w:val="00BD3865"/>
    <w:rsid w:val="00BD3A12"/>
    <w:rsid w:val="00BE00DD"/>
    <w:rsid w:val="00BE46B5"/>
    <w:rsid w:val="00BE4B91"/>
    <w:rsid w:val="00BE5962"/>
    <w:rsid w:val="00BF30D4"/>
    <w:rsid w:val="00C02C41"/>
    <w:rsid w:val="00C0573A"/>
    <w:rsid w:val="00C115C2"/>
    <w:rsid w:val="00C11D5A"/>
    <w:rsid w:val="00C17594"/>
    <w:rsid w:val="00C207A6"/>
    <w:rsid w:val="00C207BA"/>
    <w:rsid w:val="00C24C6F"/>
    <w:rsid w:val="00C330EF"/>
    <w:rsid w:val="00C3402E"/>
    <w:rsid w:val="00C430AA"/>
    <w:rsid w:val="00C46C74"/>
    <w:rsid w:val="00C6035B"/>
    <w:rsid w:val="00C6054B"/>
    <w:rsid w:val="00C73CB8"/>
    <w:rsid w:val="00C779BE"/>
    <w:rsid w:val="00C80B7D"/>
    <w:rsid w:val="00C87F58"/>
    <w:rsid w:val="00C9273A"/>
    <w:rsid w:val="00CA2236"/>
    <w:rsid w:val="00CB2BA5"/>
    <w:rsid w:val="00CC772A"/>
    <w:rsid w:val="00CE6832"/>
    <w:rsid w:val="00D01D65"/>
    <w:rsid w:val="00D03E2D"/>
    <w:rsid w:val="00D10411"/>
    <w:rsid w:val="00D154ED"/>
    <w:rsid w:val="00D17FF4"/>
    <w:rsid w:val="00D207A3"/>
    <w:rsid w:val="00D2603E"/>
    <w:rsid w:val="00D312FE"/>
    <w:rsid w:val="00D45269"/>
    <w:rsid w:val="00D631CA"/>
    <w:rsid w:val="00D63F11"/>
    <w:rsid w:val="00D660A5"/>
    <w:rsid w:val="00D66514"/>
    <w:rsid w:val="00D67879"/>
    <w:rsid w:val="00D67AF2"/>
    <w:rsid w:val="00D876E9"/>
    <w:rsid w:val="00D87B1E"/>
    <w:rsid w:val="00D95CB8"/>
    <w:rsid w:val="00DA13BE"/>
    <w:rsid w:val="00DA5B1A"/>
    <w:rsid w:val="00DB434B"/>
    <w:rsid w:val="00DB7D36"/>
    <w:rsid w:val="00DC5BB3"/>
    <w:rsid w:val="00DC7EDB"/>
    <w:rsid w:val="00DD246B"/>
    <w:rsid w:val="00DD5E0F"/>
    <w:rsid w:val="00DF53B7"/>
    <w:rsid w:val="00E074FA"/>
    <w:rsid w:val="00E10459"/>
    <w:rsid w:val="00E140CD"/>
    <w:rsid w:val="00E16305"/>
    <w:rsid w:val="00E219BF"/>
    <w:rsid w:val="00E25C4B"/>
    <w:rsid w:val="00E26892"/>
    <w:rsid w:val="00E30626"/>
    <w:rsid w:val="00E312BB"/>
    <w:rsid w:val="00E40448"/>
    <w:rsid w:val="00E42042"/>
    <w:rsid w:val="00E4437A"/>
    <w:rsid w:val="00E446A8"/>
    <w:rsid w:val="00E4478B"/>
    <w:rsid w:val="00E5087F"/>
    <w:rsid w:val="00E5531C"/>
    <w:rsid w:val="00E80841"/>
    <w:rsid w:val="00E85402"/>
    <w:rsid w:val="00E9406B"/>
    <w:rsid w:val="00E96807"/>
    <w:rsid w:val="00EB22E6"/>
    <w:rsid w:val="00EB3844"/>
    <w:rsid w:val="00ED5F50"/>
    <w:rsid w:val="00ED728B"/>
    <w:rsid w:val="00ED7445"/>
    <w:rsid w:val="00EE00D8"/>
    <w:rsid w:val="00EE2863"/>
    <w:rsid w:val="00EF77AB"/>
    <w:rsid w:val="00F039ED"/>
    <w:rsid w:val="00F03D93"/>
    <w:rsid w:val="00F06281"/>
    <w:rsid w:val="00F11324"/>
    <w:rsid w:val="00F2014F"/>
    <w:rsid w:val="00F207EB"/>
    <w:rsid w:val="00F26086"/>
    <w:rsid w:val="00F33E3B"/>
    <w:rsid w:val="00F43F4F"/>
    <w:rsid w:val="00F53418"/>
    <w:rsid w:val="00F610C8"/>
    <w:rsid w:val="00F643AB"/>
    <w:rsid w:val="00F64994"/>
    <w:rsid w:val="00F7168B"/>
    <w:rsid w:val="00F73F6E"/>
    <w:rsid w:val="00F765BA"/>
    <w:rsid w:val="00F84611"/>
    <w:rsid w:val="00F8560F"/>
    <w:rsid w:val="00F857D9"/>
    <w:rsid w:val="00F87186"/>
    <w:rsid w:val="00F876B3"/>
    <w:rsid w:val="00F976B4"/>
    <w:rsid w:val="00F97A8B"/>
    <w:rsid w:val="00FA2D1F"/>
    <w:rsid w:val="00FB244B"/>
    <w:rsid w:val="00FB68F3"/>
    <w:rsid w:val="00FC65CF"/>
    <w:rsid w:val="00FC71DE"/>
    <w:rsid w:val="00FD0DCA"/>
    <w:rsid w:val="00FD2307"/>
    <w:rsid w:val="00FE4DC2"/>
    <w:rsid w:val="00FE777D"/>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5C3"/>
    <w:pPr>
      <w:widowControl w:val="0"/>
      <w:autoSpaceDE w:val="0"/>
      <w:autoSpaceDN w:val="0"/>
      <w:adjustRightInd w:val="0"/>
    </w:pPr>
    <w:rPr>
      <w:rFonts w:ascii="Times New Roman" w:eastAsia="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раздела положения"/>
    <w:basedOn w:val="a0"/>
    <w:link w:val="a4"/>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4">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5">
    <w:name w:val="List Paragraph"/>
    <w:basedOn w:val="a0"/>
    <w:uiPriority w:val="34"/>
    <w:qFormat/>
    <w:rsid w:val="004205C3"/>
    <w:pPr>
      <w:ind w:left="720"/>
      <w:contextualSpacing/>
    </w:pPr>
  </w:style>
  <w:style w:type="paragraph" w:customStyle="1" w:styleId="1">
    <w:name w:val="Абзац списка1"/>
    <w:basedOn w:val="a0"/>
    <w:uiPriority w:val="99"/>
    <w:rsid w:val="004205C3"/>
    <w:pPr>
      <w:ind w:left="720"/>
      <w:contextualSpacing/>
    </w:pPr>
  </w:style>
  <w:style w:type="character" w:styleId="a6">
    <w:name w:val="annotation reference"/>
    <w:uiPriority w:val="99"/>
    <w:semiHidden/>
    <w:rsid w:val="004205C3"/>
    <w:rPr>
      <w:rFonts w:cs="Times New Roman"/>
      <w:sz w:val="16"/>
    </w:rPr>
  </w:style>
  <w:style w:type="paragraph" w:styleId="a7">
    <w:name w:val="annotation text"/>
    <w:basedOn w:val="a0"/>
    <w:link w:val="a8"/>
    <w:uiPriority w:val="99"/>
    <w:semiHidden/>
    <w:rsid w:val="004205C3"/>
  </w:style>
  <w:style w:type="character" w:customStyle="1" w:styleId="a8">
    <w:name w:val="Текст примечания Знак"/>
    <w:link w:val="a7"/>
    <w:uiPriority w:val="99"/>
    <w:semiHidden/>
    <w:locked/>
    <w:rsid w:val="004205C3"/>
    <w:rPr>
      <w:rFonts w:ascii="Times New Roman" w:hAnsi="Times New Roman" w:cs="Times New Roman"/>
      <w:sz w:val="20"/>
      <w:szCs w:val="20"/>
      <w:lang w:eastAsia="ru-RU"/>
    </w:rPr>
  </w:style>
  <w:style w:type="paragraph" w:styleId="a9">
    <w:name w:val="Balloon Text"/>
    <w:basedOn w:val="a0"/>
    <w:link w:val="aa"/>
    <w:uiPriority w:val="99"/>
    <w:semiHidden/>
    <w:rsid w:val="004205C3"/>
    <w:rPr>
      <w:rFonts w:ascii="Tahoma" w:hAnsi="Tahoma" w:cs="Tahoma"/>
      <w:sz w:val="16"/>
      <w:szCs w:val="16"/>
    </w:rPr>
  </w:style>
  <w:style w:type="character" w:customStyle="1" w:styleId="aa">
    <w:name w:val="Текст выноски Знак"/>
    <w:link w:val="a9"/>
    <w:uiPriority w:val="99"/>
    <w:semiHidden/>
    <w:locked/>
    <w:rsid w:val="004205C3"/>
    <w:rPr>
      <w:rFonts w:ascii="Tahoma" w:hAnsi="Tahoma" w:cs="Tahoma"/>
      <w:sz w:val="16"/>
      <w:szCs w:val="16"/>
      <w:lang w:eastAsia="ru-RU"/>
    </w:rPr>
  </w:style>
  <w:style w:type="paragraph" w:styleId="ab">
    <w:name w:val="footnote text"/>
    <w:basedOn w:val="a0"/>
    <w:link w:val="ac"/>
    <w:uiPriority w:val="99"/>
    <w:semiHidden/>
    <w:rsid w:val="00BF30D4"/>
  </w:style>
  <w:style w:type="character" w:customStyle="1" w:styleId="ac">
    <w:name w:val="Текст сноски Знак"/>
    <w:link w:val="ab"/>
    <w:uiPriority w:val="99"/>
    <w:semiHidden/>
    <w:locked/>
    <w:rsid w:val="00BF30D4"/>
    <w:rPr>
      <w:rFonts w:ascii="Times New Roman" w:hAnsi="Times New Roman" w:cs="Times New Roman"/>
      <w:sz w:val="20"/>
      <w:szCs w:val="20"/>
      <w:lang w:eastAsia="ru-RU"/>
    </w:rPr>
  </w:style>
  <w:style w:type="character" w:styleId="ad">
    <w:name w:val="footnote reference"/>
    <w:uiPriority w:val="99"/>
    <w:semiHidden/>
    <w:rsid w:val="00BF30D4"/>
    <w:rPr>
      <w:rFonts w:cs="Times New Roman"/>
      <w:vertAlign w:val="superscript"/>
    </w:rPr>
  </w:style>
  <w:style w:type="character" w:styleId="ae">
    <w:name w:val="Hyperlink"/>
    <w:uiPriority w:val="99"/>
    <w:rsid w:val="00C24C6F"/>
    <w:rPr>
      <w:rFonts w:cs="Times New Roman"/>
      <w:color w:val="0000FF"/>
      <w:u w:val="single"/>
    </w:rPr>
  </w:style>
  <w:style w:type="paragraph" w:styleId="af">
    <w:name w:val="header"/>
    <w:basedOn w:val="a0"/>
    <w:link w:val="af0"/>
    <w:uiPriority w:val="99"/>
    <w:rsid w:val="00C24C6F"/>
    <w:pPr>
      <w:tabs>
        <w:tab w:val="center" w:pos="4677"/>
        <w:tab w:val="right" w:pos="9355"/>
      </w:tabs>
    </w:pPr>
  </w:style>
  <w:style w:type="character" w:customStyle="1" w:styleId="af0">
    <w:name w:val="Верхний колонтитул Знак"/>
    <w:link w:val="af"/>
    <w:uiPriority w:val="99"/>
    <w:locked/>
    <w:rsid w:val="00C24C6F"/>
    <w:rPr>
      <w:rFonts w:ascii="Times New Roman" w:hAnsi="Times New Roman" w:cs="Times New Roman"/>
      <w:sz w:val="20"/>
      <w:szCs w:val="20"/>
      <w:lang w:eastAsia="ru-RU"/>
    </w:rPr>
  </w:style>
  <w:style w:type="paragraph" w:styleId="af1">
    <w:name w:val="annotation subject"/>
    <w:basedOn w:val="a7"/>
    <w:next w:val="a7"/>
    <w:link w:val="af2"/>
    <w:uiPriority w:val="99"/>
    <w:semiHidden/>
    <w:rsid w:val="004F4D2F"/>
    <w:rPr>
      <w:b/>
      <w:bCs/>
    </w:rPr>
  </w:style>
  <w:style w:type="character" w:customStyle="1" w:styleId="af2">
    <w:name w:val="Тема примечания Знак"/>
    <w:link w:val="af1"/>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3">
    <w:name w:val="footer"/>
    <w:basedOn w:val="a0"/>
    <w:link w:val="af4"/>
    <w:uiPriority w:val="99"/>
    <w:unhideWhenUsed/>
    <w:rsid w:val="00E074FA"/>
    <w:pPr>
      <w:tabs>
        <w:tab w:val="center" w:pos="4677"/>
        <w:tab w:val="right" w:pos="9355"/>
      </w:tabs>
    </w:pPr>
  </w:style>
  <w:style w:type="character" w:customStyle="1" w:styleId="af4">
    <w:name w:val="Нижний колонтитул Знак"/>
    <w:basedOn w:val="a1"/>
    <w:link w:val="af3"/>
    <w:uiPriority w:val="99"/>
    <w:rsid w:val="00E074F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5C3"/>
    <w:pPr>
      <w:widowControl w:val="0"/>
      <w:autoSpaceDE w:val="0"/>
      <w:autoSpaceDN w:val="0"/>
      <w:adjustRightInd w:val="0"/>
    </w:pPr>
    <w:rPr>
      <w:rFonts w:ascii="Times New Roman" w:eastAsia="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раздела положения"/>
    <w:basedOn w:val="a0"/>
    <w:link w:val="a4"/>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4">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5">
    <w:name w:val="List Paragraph"/>
    <w:basedOn w:val="a0"/>
    <w:uiPriority w:val="34"/>
    <w:qFormat/>
    <w:rsid w:val="004205C3"/>
    <w:pPr>
      <w:ind w:left="720"/>
      <w:contextualSpacing/>
    </w:pPr>
  </w:style>
  <w:style w:type="paragraph" w:customStyle="1" w:styleId="1">
    <w:name w:val="Абзац списка1"/>
    <w:basedOn w:val="a0"/>
    <w:uiPriority w:val="99"/>
    <w:rsid w:val="004205C3"/>
    <w:pPr>
      <w:ind w:left="720"/>
      <w:contextualSpacing/>
    </w:pPr>
  </w:style>
  <w:style w:type="character" w:styleId="a6">
    <w:name w:val="annotation reference"/>
    <w:uiPriority w:val="99"/>
    <w:semiHidden/>
    <w:rsid w:val="004205C3"/>
    <w:rPr>
      <w:rFonts w:cs="Times New Roman"/>
      <w:sz w:val="16"/>
    </w:rPr>
  </w:style>
  <w:style w:type="paragraph" w:styleId="a7">
    <w:name w:val="annotation text"/>
    <w:basedOn w:val="a0"/>
    <w:link w:val="a8"/>
    <w:uiPriority w:val="99"/>
    <w:semiHidden/>
    <w:rsid w:val="004205C3"/>
  </w:style>
  <w:style w:type="character" w:customStyle="1" w:styleId="a8">
    <w:name w:val="Текст примечания Знак"/>
    <w:link w:val="a7"/>
    <w:uiPriority w:val="99"/>
    <w:semiHidden/>
    <w:locked/>
    <w:rsid w:val="004205C3"/>
    <w:rPr>
      <w:rFonts w:ascii="Times New Roman" w:hAnsi="Times New Roman" w:cs="Times New Roman"/>
      <w:sz w:val="20"/>
      <w:szCs w:val="20"/>
      <w:lang w:eastAsia="ru-RU"/>
    </w:rPr>
  </w:style>
  <w:style w:type="paragraph" w:styleId="a9">
    <w:name w:val="Balloon Text"/>
    <w:basedOn w:val="a0"/>
    <w:link w:val="aa"/>
    <w:uiPriority w:val="99"/>
    <w:semiHidden/>
    <w:rsid w:val="004205C3"/>
    <w:rPr>
      <w:rFonts w:ascii="Tahoma" w:hAnsi="Tahoma" w:cs="Tahoma"/>
      <w:sz w:val="16"/>
      <w:szCs w:val="16"/>
    </w:rPr>
  </w:style>
  <w:style w:type="character" w:customStyle="1" w:styleId="aa">
    <w:name w:val="Текст выноски Знак"/>
    <w:link w:val="a9"/>
    <w:uiPriority w:val="99"/>
    <w:semiHidden/>
    <w:locked/>
    <w:rsid w:val="004205C3"/>
    <w:rPr>
      <w:rFonts w:ascii="Tahoma" w:hAnsi="Tahoma" w:cs="Tahoma"/>
      <w:sz w:val="16"/>
      <w:szCs w:val="16"/>
      <w:lang w:eastAsia="ru-RU"/>
    </w:rPr>
  </w:style>
  <w:style w:type="paragraph" w:styleId="ab">
    <w:name w:val="footnote text"/>
    <w:basedOn w:val="a0"/>
    <w:link w:val="ac"/>
    <w:uiPriority w:val="99"/>
    <w:semiHidden/>
    <w:rsid w:val="00BF30D4"/>
  </w:style>
  <w:style w:type="character" w:customStyle="1" w:styleId="ac">
    <w:name w:val="Текст сноски Знак"/>
    <w:link w:val="ab"/>
    <w:uiPriority w:val="99"/>
    <w:semiHidden/>
    <w:locked/>
    <w:rsid w:val="00BF30D4"/>
    <w:rPr>
      <w:rFonts w:ascii="Times New Roman" w:hAnsi="Times New Roman" w:cs="Times New Roman"/>
      <w:sz w:val="20"/>
      <w:szCs w:val="20"/>
      <w:lang w:eastAsia="ru-RU"/>
    </w:rPr>
  </w:style>
  <w:style w:type="character" w:styleId="ad">
    <w:name w:val="footnote reference"/>
    <w:uiPriority w:val="99"/>
    <w:semiHidden/>
    <w:rsid w:val="00BF30D4"/>
    <w:rPr>
      <w:rFonts w:cs="Times New Roman"/>
      <w:vertAlign w:val="superscript"/>
    </w:rPr>
  </w:style>
  <w:style w:type="character" w:styleId="ae">
    <w:name w:val="Hyperlink"/>
    <w:uiPriority w:val="99"/>
    <w:rsid w:val="00C24C6F"/>
    <w:rPr>
      <w:rFonts w:cs="Times New Roman"/>
      <w:color w:val="0000FF"/>
      <w:u w:val="single"/>
    </w:rPr>
  </w:style>
  <w:style w:type="paragraph" w:styleId="af">
    <w:name w:val="header"/>
    <w:basedOn w:val="a0"/>
    <w:link w:val="af0"/>
    <w:uiPriority w:val="99"/>
    <w:rsid w:val="00C24C6F"/>
    <w:pPr>
      <w:tabs>
        <w:tab w:val="center" w:pos="4677"/>
        <w:tab w:val="right" w:pos="9355"/>
      </w:tabs>
    </w:pPr>
  </w:style>
  <w:style w:type="character" w:customStyle="1" w:styleId="af0">
    <w:name w:val="Верхний колонтитул Знак"/>
    <w:link w:val="af"/>
    <w:uiPriority w:val="99"/>
    <w:locked/>
    <w:rsid w:val="00C24C6F"/>
    <w:rPr>
      <w:rFonts w:ascii="Times New Roman" w:hAnsi="Times New Roman" w:cs="Times New Roman"/>
      <w:sz w:val="20"/>
      <w:szCs w:val="20"/>
      <w:lang w:eastAsia="ru-RU"/>
    </w:rPr>
  </w:style>
  <w:style w:type="paragraph" w:styleId="af1">
    <w:name w:val="annotation subject"/>
    <w:basedOn w:val="a7"/>
    <w:next w:val="a7"/>
    <w:link w:val="af2"/>
    <w:uiPriority w:val="99"/>
    <w:semiHidden/>
    <w:rsid w:val="004F4D2F"/>
    <w:rPr>
      <w:b/>
      <w:bCs/>
    </w:rPr>
  </w:style>
  <w:style w:type="character" w:customStyle="1" w:styleId="af2">
    <w:name w:val="Тема примечания Знак"/>
    <w:link w:val="af1"/>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3">
    <w:name w:val="footer"/>
    <w:basedOn w:val="a0"/>
    <w:link w:val="af4"/>
    <w:uiPriority w:val="99"/>
    <w:unhideWhenUsed/>
    <w:rsid w:val="00E074FA"/>
    <w:pPr>
      <w:tabs>
        <w:tab w:val="center" w:pos="4677"/>
        <w:tab w:val="right" w:pos="9355"/>
      </w:tabs>
    </w:pPr>
  </w:style>
  <w:style w:type="character" w:customStyle="1" w:styleId="af4">
    <w:name w:val="Нижний колонтитул Знак"/>
    <w:basedOn w:val="a1"/>
    <w:link w:val="af3"/>
    <w:uiPriority w:val="99"/>
    <w:rsid w:val="00E074F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C746-35F8-40D9-9EB2-1D3C7FB1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6602</Words>
  <Characters>37637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Пользователь Windows</cp:lastModifiedBy>
  <cp:revision>15</cp:revision>
  <dcterms:created xsi:type="dcterms:W3CDTF">2016-02-19T09:10:00Z</dcterms:created>
  <dcterms:modified xsi:type="dcterms:W3CDTF">2016-04-18T12:01:00Z</dcterms:modified>
</cp:coreProperties>
</file>