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DD" w:rsidRDefault="00293DDD" w:rsidP="00293DD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293DDD" w:rsidRDefault="00293DDD" w:rsidP="00293DD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DDD" w:rsidRDefault="00293DDD" w:rsidP="00293DD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21 от 30 мая 2017 Москва</w:t>
      </w:r>
    </w:p>
    <w:p w:rsidR="00293DDD" w:rsidRDefault="00293DDD" w:rsidP="00293DD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3DDD" w:rsidRDefault="00293DDD" w:rsidP="00293DD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293DDD" w:rsidRDefault="00293DDD" w:rsidP="00293DD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293DDD" w:rsidTr="009B7EE1">
        <w:trPr>
          <w:gridAfter w:val="1"/>
          <w:wAfter w:w="1282" w:type="dxa"/>
          <w:jc w:val="center"/>
        </w:trPr>
        <w:tc>
          <w:tcPr>
            <w:tcW w:w="4284" w:type="dxa"/>
          </w:tcPr>
          <w:p w:rsidR="00293DDD" w:rsidRDefault="00293DDD" w:rsidP="004F6A5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293DDD" w:rsidRDefault="00293DDD" w:rsidP="004F6A5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93DDD" w:rsidRDefault="00293DDD" w:rsidP="004F6A5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293DDD" w:rsidTr="009B7EE1">
        <w:trPr>
          <w:gridAfter w:val="1"/>
          <w:wAfter w:w="1282" w:type="dxa"/>
          <w:jc w:val="center"/>
        </w:trPr>
        <w:tc>
          <w:tcPr>
            <w:tcW w:w="4284" w:type="dxa"/>
          </w:tcPr>
          <w:p w:rsidR="00293DDD" w:rsidRDefault="00293DDD" w:rsidP="004F6A5F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293DDD" w:rsidRDefault="00293DDD" w:rsidP="004F6A5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293DDD" w:rsidRDefault="00293DDD" w:rsidP="004F6A5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293DDD" w:rsidTr="004F6A5F">
        <w:trPr>
          <w:jc w:val="center"/>
        </w:trPr>
        <w:tc>
          <w:tcPr>
            <w:tcW w:w="4284" w:type="dxa"/>
          </w:tcPr>
          <w:p w:rsidR="00293DDD" w:rsidRDefault="00293DDD" w:rsidP="004F6A5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293DDD" w:rsidRDefault="00293DDD" w:rsidP="004F6A5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 Ф.Т. Алескеров, О.И. Ананьин, Н.И. Берзон, К.А. Букин, Е.Б. Бурмистрова, О.А. Демидова, О.О. Замков, О.А. Замулин, Л.С. Засимова,  И.В. Ивашковская, Г.Г. Канторович, Д.С. Карабекян, М.С. Кокорева, М.Г. Колосницына, В.Д. Конаков, Т.В. Коссова, С.А. Мерзляков, В.С. Мхитарян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Е.И. Осипова, </w:t>
            </w:r>
            <w:r w:rsidR="00F41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К.А. Паниди,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В.А. </w:t>
            </w:r>
            <w:r w:rsidR="003278F1" w:rsidRPr="0032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Панов</w:t>
            </w:r>
            <w:r w:rsidR="0032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41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С.Э.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Пекарский, Е.А. Подколзина, В.П. Сиротин, А.Н. Степанова, А.Д. Суворов, </w:t>
            </w:r>
            <w:r w:rsidR="0032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А.И. </w:t>
            </w:r>
            <w:r w:rsidR="003278F1" w:rsidRPr="0032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</w:t>
            </w:r>
            <w:r w:rsidR="00327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Т.В. Теплова, А.А. Фридман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93DDD" w:rsidRDefault="00293DDD" w:rsidP="004F6A5F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3DDD" w:rsidTr="004F6A5F">
        <w:trPr>
          <w:jc w:val="center"/>
        </w:trPr>
        <w:tc>
          <w:tcPr>
            <w:tcW w:w="4284" w:type="dxa"/>
            <w:hideMark/>
          </w:tcPr>
          <w:p w:rsidR="00293DDD" w:rsidRDefault="00293DDD" w:rsidP="004F6A5F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293DDD" w:rsidRDefault="00F41C26" w:rsidP="000F1D3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В.П. Бусыгин, В.Д.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Газман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О.А. Колотвина, Е.Д. Копнова, О.В. Кучмаева, А.Н. Лебедев, Э.Н. Рычкова, Е.В. Чинкова</w:t>
            </w:r>
            <w:r w:rsidR="00293D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93DDD" w:rsidRPr="00B27127" w:rsidRDefault="00293DDD" w:rsidP="00293DD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293DDD" w:rsidRPr="00B27127" w:rsidRDefault="00293DDD" w:rsidP="00293DD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12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293DDD" w:rsidRDefault="00293DDD" w:rsidP="00293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 мая 2017 года в 15.00 ауд. 3211</w:t>
      </w:r>
    </w:p>
    <w:p w:rsidR="00293DDD" w:rsidRDefault="00293DDD" w:rsidP="00293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293DDD" w:rsidRDefault="00293DDD" w:rsidP="00293DD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DDD" w:rsidRDefault="00293DDD" w:rsidP="00A65574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(Т.В. Коссова);</w:t>
      </w:r>
    </w:p>
    <w:p w:rsidR="00293DDD" w:rsidRDefault="00293DDD" w:rsidP="00A65574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мерах по развитию универсальных компетенций у студентов, обучающихся на бакалаврских программах факультета (О.А. Замулин, Т.В. Коссова);</w:t>
      </w:r>
    </w:p>
    <w:p w:rsidR="00293DDD" w:rsidRDefault="00293DDD" w:rsidP="00293DDD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DD" w:rsidRDefault="00293DDD" w:rsidP="00A65574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создании в структуре Школы финансов факультета экономических наук НИУ ВШЭ базовой кафедры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Делойт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"» (И.В. Ивашковская)</w:t>
      </w:r>
    </w:p>
    <w:p w:rsidR="00A65574" w:rsidRPr="00A65574" w:rsidRDefault="00A65574" w:rsidP="00A655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DD" w:rsidRDefault="00293DDD" w:rsidP="00A65574">
      <w:pPr>
        <w:pStyle w:val="a3"/>
        <w:numPr>
          <w:ilvl w:val="0"/>
          <w:numId w:val="1"/>
        </w:numPr>
        <w:spacing w:after="0" w:line="240" w:lineRule="auto"/>
        <w:ind w:left="1208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доценту департамента прикладной экономики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Подколзиной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 (С.Б. Авдашева);</w:t>
      </w:r>
    </w:p>
    <w:p w:rsidR="00293DDD" w:rsidRDefault="00293DDD" w:rsidP="00293DD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DD" w:rsidRDefault="00293DDD" w:rsidP="00293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творческого отпуска доценту департамента теоретической экономики Дементьеву А.В. (С.Э. Пекарский);</w:t>
      </w:r>
    </w:p>
    <w:p w:rsidR="00293DDD" w:rsidRDefault="00293DDD" w:rsidP="00293DD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DD" w:rsidRDefault="00293DDD" w:rsidP="00293DDD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формировании у студентов ФЭН компетенций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Data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Science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(О.А. Замулин);</w:t>
      </w:r>
    </w:p>
    <w:p w:rsidR="00293DDD" w:rsidRDefault="00293DDD" w:rsidP="00293DD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6D" w:rsidRDefault="00293DDD" w:rsidP="00293D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минимальных требований к портфолио поступающих в магистратуру иностранных студентов.</w:t>
      </w:r>
      <w:r w:rsidR="00A36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3DDD" w:rsidRDefault="00A3656D" w:rsidP="00A3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A3656D">
        <w:rPr>
          <w:rFonts w:ascii="Times New Roman" w:eastAsia="Times New Roman" w:hAnsi="Times New Roman"/>
          <w:sz w:val="28"/>
          <w:szCs w:val="28"/>
          <w:lang w:eastAsia="ru-RU"/>
        </w:rPr>
        <w:t>(Л.С. Засимова)</w:t>
      </w:r>
    </w:p>
    <w:p w:rsidR="00A65574" w:rsidRDefault="00A65574" w:rsidP="00A3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74" w:rsidRPr="00A65574" w:rsidRDefault="00A65574" w:rsidP="00A6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574">
        <w:rPr>
          <w:rFonts w:ascii="Times New Roman" w:eastAsia="Times New Roman" w:hAnsi="Times New Roman"/>
          <w:sz w:val="28"/>
          <w:szCs w:val="28"/>
          <w:lang w:eastAsia="ru-RU"/>
        </w:rPr>
        <w:t>График защит ВКР и прочих работ студентов (М.Г. Колосницына);</w:t>
      </w:r>
    </w:p>
    <w:p w:rsidR="00A65574" w:rsidRPr="00A65574" w:rsidRDefault="00A65574" w:rsidP="00A655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574">
        <w:rPr>
          <w:rFonts w:ascii="Times New Roman" w:eastAsia="Times New Roman" w:hAnsi="Times New Roman"/>
          <w:sz w:val="28"/>
          <w:szCs w:val="28"/>
          <w:lang w:eastAsia="ru-RU"/>
        </w:rPr>
        <w:t>Разное</w:t>
      </w:r>
    </w:p>
    <w:p w:rsidR="009B7EE1" w:rsidRDefault="009B7EE1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DD" w:rsidRDefault="00293DDD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293DDD" w:rsidRDefault="00293DDD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293DDD" w:rsidRPr="00F41C26" w:rsidRDefault="00293DDD" w:rsidP="00293D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F41C26" w:rsidRPr="00F41C26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 w:rsidR="00F41C2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Конкурс ППС</w:t>
      </w:r>
      <w:r w:rsidR="00A655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3DDD" w:rsidRDefault="00293DDD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293DDD" w:rsidRDefault="003B0163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М.Г. Колосницына, О.А. Замулин, Ф.Т. Алескеров, И.В. Ивашковская, Н.И. Берзон, С.Э. Пекарский</w:t>
      </w:r>
    </w:p>
    <w:p w:rsidR="003B0163" w:rsidRPr="00816815" w:rsidRDefault="003B0163" w:rsidP="00293D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102"/>
        <w:gridCol w:w="1719"/>
        <w:gridCol w:w="472"/>
        <w:gridCol w:w="472"/>
        <w:gridCol w:w="1776"/>
        <w:gridCol w:w="588"/>
        <w:gridCol w:w="2508"/>
        <w:gridCol w:w="1297"/>
        <w:gridCol w:w="557"/>
        <w:gridCol w:w="473"/>
        <w:gridCol w:w="473"/>
        <w:gridCol w:w="557"/>
        <w:gridCol w:w="473"/>
        <w:gridCol w:w="473"/>
        <w:gridCol w:w="557"/>
        <w:gridCol w:w="473"/>
        <w:gridCol w:w="473"/>
        <w:gridCol w:w="1652"/>
      </w:tblGrid>
      <w:tr w:rsidR="00FC3C50" w:rsidRPr="00816815" w:rsidTr="003E5709">
        <w:trPr>
          <w:trHeight w:val="46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2" w:type="dxa"/>
            <w:gridSpan w:val="17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рассмотрения претендентов на должности ППС ФЭН</w:t>
            </w:r>
          </w:p>
        </w:tc>
      </w:tr>
      <w:tr w:rsidR="00FC3C50" w:rsidRPr="00816815" w:rsidTr="003E5709">
        <w:trPr>
          <w:trHeight w:val="660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5" w:type="dxa"/>
            <w:gridSpan w:val="7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претендентах</w:t>
            </w:r>
          </w:p>
        </w:tc>
        <w:tc>
          <w:tcPr>
            <w:tcW w:w="1487" w:type="dxa"/>
            <w:gridSpan w:val="3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Рек-</w:t>
            </w:r>
            <w:proofErr w:type="spellStart"/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КК</w:t>
            </w:r>
          </w:p>
        </w:tc>
        <w:tc>
          <w:tcPr>
            <w:tcW w:w="1487" w:type="dxa"/>
            <w:gridSpan w:val="3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Рек-</w:t>
            </w:r>
            <w:proofErr w:type="spellStart"/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-та</w:t>
            </w:r>
          </w:p>
        </w:tc>
        <w:tc>
          <w:tcPr>
            <w:tcW w:w="3113" w:type="dxa"/>
            <w:gridSpan w:val="4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 УС ФЭН</w:t>
            </w:r>
          </w:p>
        </w:tc>
      </w:tr>
      <w:tr w:rsidR="00816815" w:rsidRPr="00816815" w:rsidTr="003E5709">
        <w:trPr>
          <w:trHeight w:val="178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9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B3:N3"/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  <w:bookmarkEnd w:id="0"/>
          </w:p>
        </w:tc>
        <w:tc>
          <w:tcPr>
            <w:tcW w:w="491" w:type="dxa"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вакансий</w:t>
            </w:r>
          </w:p>
        </w:tc>
        <w:tc>
          <w:tcPr>
            <w:tcW w:w="490" w:type="dxa"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претендентов</w:t>
            </w:r>
          </w:p>
        </w:tc>
        <w:tc>
          <w:tcPr>
            <w:tcW w:w="1749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467" w:type="dxa"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Структурное </w:t>
            </w:r>
            <w:proofErr w:type="spellStart"/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</w:t>
            </w:r>
            <w:proofErr w:type="spellEnd"/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127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51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51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51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C3C50" w:rsidRPr="00816815" w:rsidTr="003E5709">
        <w:trPr>
          <w:trHeight w:val="360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2" w:type="dxa"/>
            <w:gridSpan w:val="17"/>
            <w:noWrap/>
            <w:hideMark/>
          </w:tcPr>
          <w:p w:rsidR="00FC3C50" w:rsidRPr="00816815" w:rsidRDefault="00FC3C50" w:rsidP="008168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прикладной экономики</w:t>
            </w:r>
          </w:p>
        </w:tc>
      </w:tr>
      <w:tr w:rsidR="00816815" w:rsidRPr="00816815" w:rsidTr="003E5709">
        <w:trPr>
          <w:trHeight w:val="330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Борис Викторович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Явлинский Григорий Алексеевич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Аникин Василий Александрович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Ващилко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Дзагурова Наталия Борисовна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Засимова Людмила Сергеевна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Котырло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Станиславовна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Подколзина Елена Анатольевна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 Константин Львович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Фурманов Кирилл Константинович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Хоркина Наталья Алексеевна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Шагин Вадим Львович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9" w:type="dxa"/>
            <w:hideMark/>
          </w:tcPr>
          <w:p w:rsidR="00FC3C50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 Дмитрий Игоревич</w:t>
            </w:r>
          </w:p>
          <w:p w:rsidR="009B7EE1" w:rsidRPr="00816815" w:rsidRDefault="009B7EE1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Ракута Наталья Владимировна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  <w:hideMark/>
          </w:tcPr>
          <w:p w:rsidR="00FC3C50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Станкевич Иван Павлович</w:t>
            </w:r>
          </w:p>
          <w:p w:rsidR="009B7EE1" w:rsidRPr="00816815" w:rsidRDefault="009B7EE1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Шагалов Игорь Львович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Гасс Татьяна Александровна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декр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тпуск</w:t>
            </w:r>
            <w:proofErr w:type="spellEnd"/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Горст Михаил Юрьевич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55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Анна Алексеевна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49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Писарева Анна Геннадьевна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декр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тпуск</w:t>
            </w:r>
            <w:proofErr w:type="spellEnd"/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C50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2" w:type="dxa"/>
            <w:gridSpan w:val="17"/>
            <w:hideMark/>
          </w:tcPr>
          <w:p w:rsidR="00FC3C50" w:rsidRPr="00816815" w:rsidRDefault="00FC3C50" w:rsidP="008168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Замулин Олег Александрович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Кулакова Татьяна Владимировна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 Марк Иосифович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Любимов Лев Львович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Фридман Алла Александровна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Елена Александровна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29" w:type="dxa"/>
            <w:hideMark/>
          </w:tcPr>
          <w:p w:rsidR="00FC3C50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Зухба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Даур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Сергеевич</w:t>
            </w:r>
          </w:p>
          <w:p w:rsidR="00A65574" w:rsidRPr="00816815" w:rsidRDefault="00A65574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Касаткина Анастасия Сергеевна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Кутепова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Левандо Дмитрий Владимирович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Матвеева Татьяна Юрьевна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Покатович Елена Викторовна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Челик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Левент</w:t>
            </w:r>
            <w:proofErr w:type="spellEnd"/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 Дмитрий Викторович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Аносова Анна Витальевна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Дичева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Левина Евгения Александровна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Малаховская Оксана Анатольевна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Федоровых Данил Александрович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Челеховский Александр Николаевич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29" w:type="dxa"/>
            <w:hideMark/>
          </w:tcPr>
          <w:p w:rsidR="00FC3C50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Козловцева Ирина Дмитриевна</w:t>
            </w:r>
          </w:p>
          <w:p w:rsidR="009B7EE1" w:rsidRPr="00816815" w:rsidRDefault="009B7EE1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Сушенцова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теор.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C50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2" w:type="dxa"/>
            <w:gridSpan w:val="17"/>
            <w:hideMark/>
          </w:tcPr>
          <w:p w:rsidR="00FC3C50" w:rsidRPr="00816815" w:rsidRDefault="00FC3C50" w:rsidP="008168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математики</w:t>
            </w:r>
          </w:p>
        </w:tc>
      </w:tr>
      <w:tr w:rsidR="00816815" w:rsidRPr="00816815" w:rsidTr="003E5709">
        <w:trPr>
          <w:trHeight w:val="531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Алескеров Фуад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Таги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43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Богатая Светлана Ивановна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Бурмистрова Елена Борисовна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600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Владимир Борисович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40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29" w:type="dxa"/>
            <w:hideMark/>
          </w:tcPr>
          <w:p w:rsidR="00FC3C50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Рудольфовна</w:t>
            </w:r>
          </w:p>
          <w:p w:rsidR="009B7EE1" w:rsidRPr="00816815" w:rsidRDefault="009B7EE1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Кривцун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600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Анатолий Николаевич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Лобанов Сергей Григорьевич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Матасов Александр Иванович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Маркашева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реподаватель</w:t>
            </w:r>
            <w:proofErr w:type="spellEnd"/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Игорь Викторович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Сорокин Константин Сергеевич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480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Федотов Андрей Георгиевич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60"/>
        </w:trPr>
        <w:tc>
          <w:tcPr>
            <w:tcW w:w="607" w:type="dxa"/>
            <w:gridSpan w:val="2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2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Хабина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Элла Львовна</w:t>
            </w:r>
          </w:p>
        </w:tc>
        <w:tc>
          <w:tcPr>
            <w:tcW w:w="49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математики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C50" w:rsidRPr="00816815" w:rsidTr="00816815">
        <w:trPr>
          <w:trHeight w:val="315"/>
        </w:trPr>
        <w:tc>
          <w:tcPr>
            <w:tcW w:w="15579" w:type="dxa"/>
            <w:gridSpan w:val="19"/>
            <w:noWrap/>
            <w:hideMark/>
          </w:tcPr>
          <w:p w:rsidR="00FC3C50" w:rsidRPr="00816815" w:rsidRDefault="00FC3C50" w:rsidP="008168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статистики и анализа данных</w:t>
            </w:r>
          </w:p>
        </w:tc>
      </w:tr>
      <w:tr w:rsidR="00816815" w:rsidRPr="00816815" w:rsidTr="003E5709">
        <w:trPr>
          <w:trHeight w:val="36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Мхитарян Владимир Сергеевич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ан.д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3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16" w:type="dxa"/>
            <w:gridSpan w:val="2"/>
            <w:hideMark/>
          </w:tcPr>
          <w:p w:rsidR="00FC3C50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Суринов Александр Евгеньевич</w:t>
            </w:r>
          </w:p>
          <w:p w:rsidR="009B7EE1" w:rsidRPr="00816815" w:rsidRDefault="009B7EE1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ан.д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551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textDirection w:val="btLr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9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Пономаренко Алексей Николаевич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ан.д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15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Грачева Светлана Сергеевна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ан.д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51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Елаховский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Станиславович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ан.д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443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Копнова Елена Дмитриевна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</w:t>
            </w: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ан.д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C50" w:rsidRPr="00816815" w:rsidTr="003E5709">
        <w:trPr>
          <w:trHeight w:val="315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59" w:type="dxa"/>
            <w:gridSpan w:val="18"/>
            <w:hideMark/>
          </w:tcPr>
          <w:p w:rsidR="00FC3C50" w:rsidRPr="00816815" w:rsidRDefault="00FC3C50" w:rsidP="0081681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Войко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Володин Сергей Николаевич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Default="003E5709" w:rsidP="00FC3C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– «ЗА»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</w:t>
            </w:r>
          </w:p>
          <w:p w:rsidR="003E5709" w:rsidRDefault="003E5709" w:rsidP="00FC3C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– «ЗА» 3</w:t>
            </w:r>
          </w:p>
          <w:p w:rsidR="003E5709" w:rsidRDefault="003E5709" w:rsidP="00FC3C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Воздержались-9</w:t>
            </w:r>
          </w:p>
          <w:p w:rsidR="003E5709" w:rsidRPr="003E5709" w:rsidRDefault="003E5709" w:rsidP="00FC3C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Галанова Александра Владимировна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Горелая Наталия Васильевна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23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Малышев Павел Юрьевич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Меньшиков Сергей Михайлович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6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16" w:type="dxa"/>
            <w:gridSpan w:val="2"/>
            <w:hideMark/>
          </w:tcPr>
          <w:p w:rsidR="00FC3C50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Мухина Альбина Серафимовна</w:t>
            </w:r>
          </w:p>
          <w:p w:rsidR="009B7EE1" w:rsidRPr="00816815" w:rsidRDefault="009B7EE1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Петрикова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Марина Васильевна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Шепилова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9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Гаращук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Глеб Викторович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 сотрудничество на условиях ГПД</w:t>
            </w:r>
          </w:p>
        </w:tc>
      </w:tr>
      <w:tr w:rsidR="00816815" w:rsidRPr="00816815" w:rsidTr="003E5709">
        <w:trPr>
          <w:trHeight w:val="6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Рыков Сергей Владимирович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Святковская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Юрьевна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16" w:type="dxa"/>
            <w:gridSpan w:val="2"/>
            <w:hideMark/>
          </w:tcPr>
          <w:p w:rsidR="00FC3C50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Бородин Александр Иванович</w:t>
            </w:r>
          </w:p>
          <w:p w:rsidR="009B7EE1" w:rsidRPr="00816815" w:rsidRDefault="009B7EE1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16" w:type="dxa"/>
            <w:gridSpan w:val="2"/>
            <w:hideMark/>
          </w:tcPr>
          <w:p w:rsidR="00FC3C50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Шишкова Татьяна Владимировна</w:t>
            </w:r>
          </w:p>
          <w:p w:rsidR="009B7EE1" w:rsidRPr="00816815" w:rsidRDefault="009B7EE1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Пирогов Никита Константинович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Родина Виктория Алексеевна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Чистова Вера </w:t>
            </w: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Ергешевна</w:t>
            </w:r>
            <w:proofErr w:type="spellEnd"/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hideMark/>
          </w:tcPr>
          <w:p w:rsidR="00FC3C50" w:rsidRPr="004C7437" w:rsidRDefault="004C7437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</w:t>
            </w:r>
          </w:p>
        </w:tc>
      </w:tr>
      <w:tr w:rsidR="00816815" w:rsidRPr="00816815" w:rsidTr="003E5709">
        <w:trPr>
          <w:trHeight w:val="3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Шаронов Андрей Владимирович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фин.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hideMark/>
          </w:tcPr>
          <w:p w:rsidR="00FC3C50" w:rsidRPr="004C7437" w:rsidRDefault="004C7437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</w:t>
            </w:r>
          </w:p>
        </w:tc>
      </w:tr>
      <w:tr w:rsidR="00816815" w:rsidRPr="00816815" w:rsidTr="003E5709">
        <w:trPr>
          <w:trHeight w:val="6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Яценко Борис Николаевич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компании "EY"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hideMark/>
          </w:tcPr>
          <w:p w:rsidR="00FC3C50" w:rsidRPr="004C7437" w:rsidRDefault="004C7437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</w:t>
            </w:r>
          </w:p>
        </w:tc>
      </w:tr>
      <w:tr w:rsidR="00816815" w:rsidRPr="00816815" w:rsidTr="003E5709">
        <w:trPr>
          <w:trHeight w:val="1200"/>
        </w:trPr>
        <w:tc>
          <w:tcPr>
            <w:tcW w:w="520" w:type="dxa"/>
            <w:noWrap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16" w:type="dxa"/>
            <w:gridSpan w:val="2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Мышенков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49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9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58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67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Базовая кафедра компании "ПрайсвотерхаусКуперс"</w:t>
            </w:r>
          </w:p>
        </w:tc>
        <w:tc>
          <w:tcPr>
            <w:tcW w:w="127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</w:t>
            </w:r>
            <w:proofErr w:type="spellEnd"/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68" w:type="dxa"/>
            <w:hideMark/>
          </w:tcPr>
          <w:p w:rsidR="00FC3C50" w:rsidRPr="00816815" w:rsidRDefault="00FC3C50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6" w:type="dxa"/>
            <w:hideMark/>
          </w:tcPr>
          <w:p w:rsidR="00FC3C50" w:rsidRPr="004C7437" w:rsidRDefault="004C7437" w:rsidP="00FC3C5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</w:t>
            </w:r>
          </w:p>
        </w:tc>
      </w:tr>
    </w:tbl>
    <w:p w:rsidR="00174D5D" w:rsidRDefault="00174D5D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815" w:rsidRDefault="00816815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DD" w:rsidRDefault="00293DDD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893AEA">
        <w:rPr>
          <w:rFonts w:ascii="Times New Roman" w:hAnsi="Times New Roman"/>
          <w:sz w:val="28"/>
          <w:szCs w:val="28"/>
        </w:rPr>
        <w:t xml:space="preserve"> </w:t>
      </w:r>
    </w:p>
    <w:p w:rsidR="003E5709" w:rsidRPr="003E5709" w:rsidRDefault="003E5709" w:rsidP="003E5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709">
        <w:rPr>
          <w:rFonts w:ascii="Times New Roman" w:eastAsia="Times New Roman" w:hAnsi="Times New Roman"/>
          <w:sz w:val="28"/>
          <w:szCs w:val="28"/>
          <w:lang w:eastAsia="ru-RU"/>
        </w:rPr>
        <w:t>Володин Сергей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3E5709">
        <w:rPr>
          <w:rFonts w:ascii="Times New Roman" w:eastAsia="Times New Roman" w:hAnsi="Times New Roman"/>
          <w:sz w:val="28"/>
          <w:szCs w:val="28"/>
          <w:lang w:eastAsia="ru-RU"/>
        </w:rPr>
        <w:t>1 год – «ЗА» 19</w:t>
      </w:r>
    </w:p>
    <w:p w:rsidR="003E5709" w:rsidRPr="003E5709" w:rsidRDefault="003E5709" w:rsidP="003E5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3E5709">
        <w:rPr>
          <w:rFonts w:ascii="Times New Roman" w:eastAsia="Times New Roman" w:hAnsi="Times New Roman"/>
          <w:sz w:val="28"/>
          <w:szCs w:val="28"/>
          <w:lang w:eastAsia="ru-RU"/>
        </w:rPr>
        <w:t>3 года – «ЗА» 3</w:t>
      </w:r>
    </w:p>
    <w:p w:rsidR="003E5709" w:rsidRDefault="003E5709" w:rsidP="003E5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Pr="003E5709">
        <w:rPr>
          <w:rFonts w:ascii="Times New Roman" w:eastAsia="Times New Roman" w:hAnsi="Times New Roman"/>
          <w:sz w:val="28"/>
          <w:szCs w:val="28"/>
          <w:lang w:eastAsia="ru-RU"/>
        </w:rPr>
        <w:t>Воздержались-9</w:t>
      </w:r>
    </w:p>
    <w:p w:rsidR="00293DDD" w:rsidRDefault="003E5709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остальных </w:t>
      </w:r>
      <w:r w:rsidRPr="003E5709">
        <w:rPr>
          <w:rFonts w:ascii="Times New Roman" w:hAnsi="Times New Roman"/>
          <w:sz w:val="28"/>
          <w:szCs w:val="28"/>
        </w:rPr>
        <w:t xml:space="preserve">претендентов на должности ППС ФЭН </w:t>
      </w:r>
      <w:r>
        <w:rPr>
          <w:rFonts w:ascii="Times New Roman" w:hAnsi="Times New Roman"/>
          <w:sz w:val="28"/>
          <w:szCs w:val="28"/>
        </w:rPr>
        <w:t>«</w:t>
      </w:r>
      <w:r w:rsidR="00293DD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»</w:t>
      </w:r>
      <w:r w:rsidR="00293DDD">
        <w:rPr>
          <w:rFonts w:ascii="Times New Roman" w:hAnsi="Times New Roman"/>
          <w:sz w:val="28"/>
          <w:szCs w:val="28"/>
        </w:rPr>
        <w:t xml:space="preserve"> – ЕДИНОГЛАСНО -  </w:t>
      </w:r>
      <w:r>
        <w:rPr>
          <w:rFonts w:ascii="Times New Roman" w:hAnsi="Times New Roman"/>
          <w:sz w:val="28"/>
          <w:szCs w:val="28"/>
        </w:rPr>
        <w:t xml:space="preserve">31 </w:t>
      </w:r>
      <w:r w:rsidR="00293DDD">
        <w:rPr>
          <w:rFonts w:ascii="Times New Roman" w:hAnsi="Times New Roman"/>
          <w:sz w:val="28"/>
          <w:szCs w:val="28"/>
        </w:rPr>
        <w:t>человек</w:t>
      </w:r>
    </w:p>
    <w:p w:rsidR="004F6A5F" w:rsidRPr="004F6A5F" w:rsidRDefault="00293DDD" w:rsidP="004F6A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>Замулин</w:t>
      </w:r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мерах по развитию универсальных компетенций у студентов, обучающихся на бакалаврских программах факультета </w:t>
      </w:r>
    </w:p>
    <w:p w:rsidR="004F6A5F" w:rsidRDefault="004F6A5F" w:rsidP="004F6A5F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DD" w:rsidRPr="004F6A5F" w:rsidRDefault="00293DDD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>Е.Б. Бурмистрова, Ф.Т. Алескеров, С.Э. Пекарский, Г.Г. Канторович, И.В. Ивашковская, Е.А. Подколзина, А.Н. Степанова, О.И. Ананьин, Д.С. Карабекян</w:t>
      </w:r>
    </w:p>
    <w:p w:rsidR="00293DDD" w:rsidRDefault="00293DDD" w:rsidP="00293D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DDD" w:rsidRDefault="00293DDD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893AEA">
        <w:rPr>
          <w:rFonts w:ascii="Times New Roman" w:hAnsi="Times New Roman"/>
          <w:sz w:val="28"/>
          <w:szCs w:val="28"/>
        </w:rPr>
        <w:t xml:space="preserve"> </w:t>
      </w:r>
    </w:p>
    <w:p w:rsidR="004F6A5F" w:rsidRPr="004F6A5F" w:rsidRDefault="004F6A5F" w:rsidP="004F6A5F">
      <w:pPr>
        <w:jc w:val="both"/>
        <w:rPr>
          <w:rFonts w:ascii="Times New Roman" w:hAnsi="Times New Roman"/>
          <w:sz w:val="28"/>
          <w:szCs w:val="28"/>
        </w:rPr>
      </w:pPr>
      <w:r w:rsidRPr="004F6A5F">
        <w:rPr>
          <w:rFonts w:ascii="Times New Roman" w:hAnsi="Times New Roman"/>
          <w:sz w:val="28"/>
          <w:szCs w:val="28"/>
        </w:rPr>
        <w:t>1.2</w:t>
      </w:r>
      <w:r w:rsidRPr="004F6A5F">
        <w:rPr>
          <w:rFonts w:ascii="Times New Roman" w:hAnsi="Times New Roman"/>
          <w:sz w:val="28"/>
          <w:szCs w:val="28"/>
        </w:rPr>
        <w:tab/>
        <w:t xml:space="preserve"> Руководителям и советам образовательных программ провести анализ формирования УК студентов, обсудить с преподавателями возможность внедрения в их дисциплины образовательных технологий, развивающих УК: письменные творческие задания, групповые задания, проекты и т.п.</w:t>
      </w:r>
    </w:p>
    <w:p w:rsidR="004F6A5F" w:rsidRPr="004F6A5F" w:rsidRDefault="004F6A5F" w:rsidP="004F6A5F">
      <w:pPr>
        <w:jc w:val="both"/>
        <w:rPr>
          <w:rFonts w:ascii="Times New Roman" w:hAnsi="Times New Roman"/>
          <w:sz w:val="28"/>
          <w:szCs w:val="28"/>
        </w:rPr>
      </w:pPr>
      <w:r w:rsidRPr="004F6A5F">
        <w:rPr>
          <w:rFonts w:ascii="Times New Roman" w:hAnsi="Times New Roman"/>
          <w:sz w:val="28"/>
          <w:szCs w:val="28"/>
        </w:rPr>
        <w:lastRenderedPageBreak/>
        <w:t xml:space="preserve">2.2 Декану, совместно с руководителями образовательных программ и менеджерами учебных офисов разработать меры по борьбе со списыванием, включая обязательную разреженную рассадку студентов во время контрольных работ, использование </w:t>
      </w:r>
      <w:proofErr w:type="spellStart"/>
      <w:r w:rsidRPr="004F6A5F">
        <w:rPr>
          <w:rFonts w:ascii="Times New Roman" w:hAnsi="Times New Roman"/>
          <w:sz w:val="28"/>
          <w:szCs w:val="28"/>
        </w:rPr>
        <w:t>глушилок</w:t>
      </w:r>
      <w:proofErr w:type="spellEnd"/>
      <w:r w:rsidRPr="004F6A5F">
        <w:rPr>
          <w:rFonts w:ascii="Times New Roman" w:hAnsi="Times New Roman"/>
          <w:sz w:val="28"/>
          <w:szCs w:val="28"/>
        </w:rPr>
        <w:t xml:space="preserve">, привлечение дополнительных прокторов, использования заданий, усложняющих списывание. Выявить дисциплины с наиболее лояльным отношением преподавателей к списыванию и </w:t>
      </w:r>
      <w:r w:rsidR="004C7437">
        <w:rPr>
          <w:rFonts w:ascii="Times New Roman" w:hAnsi="Times New Roman"/>
          <w:sz w:val="28"/>
          <w:szCs w:val="28"/>
        </w:rPr>
        <w:t xml:space="preserve">в случае необходимости </w:t>
      </w:r>
      <w:r w:rsidRPr="004F6A5F">
        <w:rPr>
          <w:rFonts w:ascii="Times New Roman" w:hAnsi="Times New Roman"/>
          <w:sz w:val="28"/>
          <w:szCs w:val="28"/>
        </w:rPr>
        <w:t xml:space="preserve">провести беседы с этими преподавателями. </w:t>
      </w:r>
    </w:p>
    <w:p w:rsidR="004F6A5F" w:rsidRPr="004F6A5F" w:rsidRDefault="004F6A5F" w:rsidP="004F6A5F">
      <w:pPr>
        <w:jc w:val="both"/>
        <w:rPr>
          <w:rFonts w:ascii="Times New Roman" w:hAnsi="Times New Roman"/>
          <w:sz w:val="28"/>
          <w:szCs w:val="28"/>
        </w:rPr>
      </w:pPr>
      <w:r w:rsidRPr="004F6A5F">
        <w:rPr>
          <w:rFonts w:ascii="Times New Roman" w:hAnsi="Times New Roman"/>
          <w:sz w:val="28"/>
          <w:szCs w:val="28"/>
        </w:rPr>
        <w:t xml:space="preserve">2.3 Руководителям образовательных программ и департаментов выявить наиболее простые курсы по оценке в СОП, провести беседы с их преподавателями, обсудить причины низких оценок сложности и возможность/целесообразность исправления ситуации. </w:t>
      </w:r>
    </w:p>
    <w:p w:rsidR="00293DDD" w:rsidRDefault="00293DDD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ЕДИНОГЛАСНО -  </w:t>
      </w:r>
      <w:r w:rsidR="004F6A5F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человек</w:t>
      </w:r>
    </w:p>
    <w:p w:rsidR="004F6A5F" w:rsidRPr="004F6A5F" w:rsidRDefault="00293DDD" w:rsidP="004F6A5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>Ивашковскую</w:t>
      </w:r>
      <w:proofErr w:type="spellEnd"/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>«О создании в структуре Школы финансов факультета экономических наук НИУ ВШЭ базовой кафедры "</w:t>
      </w:r>
      <w:proofErr w:type="spellStart"/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>лойт</w:t>
      </w:r>
      <w:proofErr w:type="spellEnd"/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 "»</w:t>
      </w:r>
    </w:p>
    <w:p w:rsidR="004F6A5F" w:rsidRDefault="00293DDD" w:rsidP="004F6A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893AEA">
        <w:rPr>
          <w:rFonts w:ascii="Times New Roman" w:hAnsi="Times New Roman"/>
          <w:sz w:val="28"/>
          <w:szCs w:val="28"/>
        </w:rPr>
        <w:t xml:space="preserve"> </w:t>
      </w:r>
    </w:p>
    <w:p w:rsidR="004F6A5F" w:rsidRPr="0039495A" w:rsidRDefault="004F6A5F" w:rsidP="004F6A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перед ученым советом НИУ ВШЭ о </w:t>
      </w:r>
      <w:r w:rsidRPr="001D0C9F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D0C9F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базовой кафедры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компании «</w:t>
      </w:r>
      <w:proofErr w:type="spellStart"/>
      <w:r w:rsidRPr="001D0C9F">
        <w:rPr>
          <w:rFonts w:ascii="Times New Roman" w:eastAsia="Times New Roman" w:hAnsi="Times New Roman"/>
          <w:sz w:val="28"/>
          <w:szCs w:val="28"/>
          <w:lang w:eastAsia="ru-RU"/>
        </w:rPr>
        <w:t>Делойт</w:t>
      </w:r>
      <w:proofErr w:type="spellEnd"/>
      <w:r w:rsidRPr="001D0C9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C9F">
        <w:rPr>
          <w:rFonts w:ascii="Times New Roman" w:eastAsia="Times New Roman" w:hAnsi="Times New Roman"/>
          <w:sz w:val="28"/>
          <w:szCs w:val="28"/>
          <w:lang w:eastAsia="ru-RU"/>
        </w:rPr>
        <w:t>в структуре Школы финансов факультета экономических наук НИУ ВШЭ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0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3DDD" w:rsidRDefault="00293DDD" w:rsidP="00293D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DDD" w:rsidRDefault="00293DDD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ЕДИНОГЛАСНО -  </w:t>
      </w:r>
      <w:r w:rsidR="004F6A5F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человек</w:t>
      </w:r>
    </w:p>
    <w:p w:rsidR="004F6A5F" w:rsidRDefault="00293DDD" w:rsidP="004F6A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С.Б. </w:t>
      </w:r>
      <w:proofErr w:type="spellStart"/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>Авдашеву</w:t>
      </w:r>
      <w:proofErr w:type="spellEnd"/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доценту департамента прикладной экономики </w:t>
      </w:r>
      <w:proofErr w:type="spellStart"/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>Подколзиной</w:t>
      </w:r>
      <w:proofErr w:type="spellEnd"/>
      <w:r w:rsidR="004F6A5F" w:rsidRP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</w:p>
    <w:p w:rsidR="004F6A5F" w:rsidRPr="004F6A5F" w:rsidRDefault="004F6A5F" w:rsidP="004F6A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6A5F" w:rsidRDefault="00293DDD" w:rsidP="004F6A5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893AEA">
        <w:rPr>
          <w:rFonts w:ascii="Times New Roman" w:hAnsi="Times New Roman"/>
          <w:sz w:val="28"/>
          <w:szCs w:val="28"/>
        </w:rPr>
        <w:t xml:space="preserve"> </w:t>
      </w:r>
    </w:p>
    <w:p w:rsidR="004F6A5F" w:rsidRDefault="004F6A5F" w:rsidP="004F6A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план творческого отпуска </w:t>
      </w:r>
      <w:proofErr w:type="spellStart"/>
      <w:r w:rsidRPr="00466883">
        <w:rPr>
          <w:rFonts w:ascii="Times New Roman" w:hAnsi="Times New Roman"/>
          <w:sz w:val="28"/>
          <w:szCs w:val="28"/>
        </w:rPr>
        <w:t>Подколзиной</w:t>
      </w:r>
      <w:proofErr w:type="spellEnd"/>
      <w:r w:rsidRPr="00466883">
        <w:rPr>
          <w:rFonts w:ascii="Times New Roman" w:hAnsi="Times New Roman"/>
          <w:sz w:val="28"/>
          <w:szCs w:val="28"/>
        </w:rPr>
        <w:t xml:space="preserve"> Е.А. </w:t>
      </w:r>
    </w:p>
    <w:p w:rsidR="004F6A5F" w:rsidRDefault="004F6A5F" w:rsidP="004F6A5F">
      <w:r>
        <w:rPr>
          <w:rFonts w:ascii="Times New Roman" w:hAnsi="Times New Roman"/>
          <w:sz w:val="28"/>
          <w:szCs w:val="28"/>
        </w:rPr>
        <w:t>2.4</w:t>
      </w:r>
      <w:proofErr w:type="gramStart"/>
      <w:r>
        <w:rPr>
          <w:rFonts w:ascii="Times New Roman" w:hAnsi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/>
          <w:sz w:val="28"/>
          <w:szCs w:val="28"/>
        </w:rPr>
        <w:t xml:space="preserve">одатайствовать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 Учёным советом НИУ ВШЭ</w:t>
      </w:r>
      <w:r>
        <w:rPr>
          <w:rFonts w:ascii="Times New Roman" w:hAnsi="Times New Roman"/>
          <w:sz w:val="28"/>
          <w:szCs w:val="28"/>
        </w:rPr>
        <w:t xml:space="preserve"> о  </w:t>
      </w:r>
      <w:r w:rsidRPr="009D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творческого отпуска доценту </w:t>
      </w:r>
      <w:proofErr w:type="spellStart"/>
      <w:r w:rsidRPr="00466883">
        <w:rPr>
          <w:rFonts w:ascii="Times New Roman" w:eastAsia="Times New Roman" w:hAnsi="Times New Roman"/>
          <w:sz w:val="28"/>
          <w:szCs w:val="28"/>
          <w:lang w:eastAsia="ru-RU"/>
        </w:rPr>
        <w:t>Подколзиной</w:t>
      </w:r>
      <w:proofErr w:type="spellEnd"/>
      <w:r w:rsidRPr="00466883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</w:p>
    <w:p w:rsidR="00293DDD" w:rsidRDefault="00293DDD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– ЕДИНОГЛАСНО -  </w:t>
      </w:r>
      <w:r w:rsidR="004F6A5F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человек</w:t>
      </w:r>
    </w:p>
    <w:p w:rsidR="009B7EE1" w:rsidRDefault="009B7EE1" w:rsidP="00293DDD">
      <w:pPr>
        <w:jc w:val="both"/>
        <w:rPr>
          <w:rFonts w:ascii="Times New Roman" w:hAnsi="Times New Roman"/>
          <w:sz w:val="28"/>
          <w:szCs w:val="28"/>
        </w:rPr>
      </w:pPr>
    </w:p>
    <w:p w:rsidR="00723A03" w:rsidRPr="00723A03" w:rsidRDefault="00293DDD" w:rsidP="00723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A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>С.Э. Пекарского -</w:t>
      </w:r>
      <w:r w:rsidR="00723A03" w:rsidRPr="00723A03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творческого отпуска доценту департамента теоретической экономики Дементьеву А.В. </w:t>
      </w:r>
    </w:p>
    <w:p w:rsidR="00293DDD" w:rsidRDefault="00293DDD" w:rsidP="00293D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A03" w:rsidRDefault="00293DDD" w:rsidP="007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893AEA">
        <w:rPr>
          <w:rFonts w:ascii="Times New Roman" w:hAnsi="Times New Roman"/>
          <w:sz w:val="28"/>
          <w:szCs w:val="28"/>
        </w:rPr>
        <w:t xml:space="preserve"> </w:t>
      </w:r>
    </w:p>
    <w:p w:rsidR="00723A03" w:rsidRDefault="00723A03" w:rsidP="00723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план творческого отпуска </w:t>
      </w:r>
      <w:r w:rsidRPr="00466883">
        <w:rPr>
          <w:rFonts w:ascii="Times New Roman" w:hAnsi="Times New Roman"/>
          <w:sz w:val="28"/>
          <w:szCs w:val="28"/>
        </w:rPr>
        <w:t xml:space="preserve">Дементьеву А.В. </w:t>
      </w:r>
    </w:p>
    <w:p w:rsidR="00723A03" w:rsidRDefault="00723A03" w:rsidP="00723A0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2.5</w:t>
      </w:r>
      <w:proofErr w:type="gramStart"/>
      <w:r>
        <w:rPr>
          <w:rFonts w:ascii="Times New Roman" w:hAnsi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/>
          <w:sz w:val="28"/>
          <w:szCs w:val="28"/>
        </w:rPr>
        <w:t xml:space="preserve">одатайствовать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 Учёным советом НИУ ВШЭ</w:t>
      </w:r>
      <w:r>
        <w:rPr>
          <w:rFonts w:ascii="Times New Roman" w:hAnsi="Times New Roman"/>
          <w:sz w:val="28"/>
          <w:szCs w:val="28"/>
        </w:rPr>
        <w:t xml:space="preserve"> о  </w:t>
      </w:r>
      <w:r w:rsidRPr="009D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творческого отпуска доценту </w:t>
      </w:r>
      <w:r w:rsidRPr="00466883">
        <w:rPr>
          <w:rFonts w:ascii="Times New Roman" w:eastAsia="Times New Roman" w:hAnsi="Times New Roman"/>
          <w:sz w:val="28"/>
          <w:szCs w:val="28"/>
          <w:lang w:eastAsia="ru-RU"/>
        </w:rPr>
        <w:t>Дементьеву А.В.</w:t>
      </w:r>
    </w:p>
    <w:p w:rsidR="00293DDD" w:rsidRDefault="00293DDD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ЕДИНОГЛАСНО -  </w:t>
      </w:r>
      <w:r w:rsidR="00723A03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человек</w:t>
      </w:r>
    </w:p>
    <w:p w:rsidR="009B7EE1" w:rsidRDefault="009B7EE1" w:rsidP="00723A0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A03" w:rsidRPr="00723A03" w:rsidRDefault="00293DDD" w:rsidP="00723A0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23A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723A03" w:rsidRPr="00723A03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723A03" w:rsidRPr="00723A03">
        <w:rPr>
          <w:rFonts w:ascii="Times New Roman" w:eastAsia="Times New Roman" w:hAnsi="Times New Roman"/>
          <w:sz w:val="28"/>
          <w:szCs w:val="28"/>
          <w:lang w:eastAsia="ru-RU"/>
        </w:rPr>
        <w:t>Замулин</w:t>
      </w:r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723A03" w:rsidRPr="00723A03">
        <w:rPr>
          <w:rFonts w:ascii="Times New Roman" w:eastAsia="Times New Roman" w:hAnsi="Times New Roman"/>
          <w:sz w:val="28"/>
          <w:szCs w:val="28"/>
          <w:lang w:eastAsia="ru-RU"/>
        </w:rPr>
        <w:t xml:space="preserve"> О формировании у студентов ФЭН компетенц</w:t>
      </w:r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 xml:space="preserve">ий по </w:t>
      </w:r>
      <w:proofErr w:type="spellStart"/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>Data</w:t>
      </w:r>
      <w:proofErr w:type="spellEnd"/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>Science</w:t>
      </w:r>
      <w:proofErr w:type="spellEnd"/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3A03" w:rsidRDefault="00293DDD" w:rsidP="00723A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723A03" w:rsidRPr="00723A03">
        <w:rPr>
          <w:rFonts w:ascii="Times New Roman" w:eastAsia="Times New Roman" w:hAnsi="Times New Roman"/>
          <w:sz w:val="28"/>
          <w:szCs w:val="28"/>
          <w:lang w:eastAsia="ru-RU"/>
        </w:rPr>
        <w:t>Ф.Т. Алескеров,</w:t>
      </w:r>
      <w:r w:rsidR="00723A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 xml:space="preserve">Г.Г. Канторович, С.Б. Авдашева, </w:t>
      </w:r>
      <w:r w:rsidR="00723A03" w:rsidRPr="00723A03">
        <w:rPr>
          <w:rFonts w:ascii="Times New Roman" w:eastAsia="Times New Roman" w:hAnsi="Times New Roman"/>
          <w:sz w:val="28"/>
          <w:szCs w:val="28"/>
          <w:lang w:eastAsia="ru-RU"/>
        </w:rPr>
        <w:t xml:space="preserve">О.А. Замулин, </w:t>
      </w:r>
      <w:r w:rsidR="00723A03">
        <w:rPr>
          <w:rFonts w:ascii="Times New Roman" w:eastAsia="Times New Roman" w:hAnsi="Times New Roman"/>
          <w:sz w:val="28"/>
          <w:szCs w:val="28"/>
          <w:lang w:eastAsia="ru-RU"/>
        </w:rPr>
        <w:t>М.Г. Колосницына, С.А. Мерзляков;</w:t>
      </w:r>
    </w:p>
    <w:p w:rsidR="00293DDD" w:rsidRDefault="00293DDD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656D" w:rsidRDefault="00293DDD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893AEA">
        <w:rPr>
          <w:rFonts w:ascii="Times New Roman" w:hAnsi="Times New Roman"/>
          <w:sz w:val="28"/>
          <w:szCs w:val="28"/>
        </w:rPr>
        <w:t xml:space="preserve"> </w:t>
      </w:r>
    </w:p>
    <w:p w:rsidR="004C7437" w:rsidRPr="00856F5F" w:rsidRDefault="00024ACC" w:rsidP="00293D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5F">
        <w:rPr>
          <w:rFonts w:ascii="Times New Roman" w:hAnsi="Times New Roman"/>
          <w:sz w:val="28"/>
          <w:szCs w:val="28"/>
        </w:rPr>
        <w:t>1.6</w:t>
      </w:r>
      <w:proofErr w:type="gramStart"/>
      <w:r w:rsidRPr="00856F5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856F5F">
        <w:rPr>
          <w:rFonts w:ascii="Times New Roman" w:hAnsi="Times New Roman"/>
          <w:sz w:val="28"/>
          <w:szCs w:val="28"/>
        </w:rPr>
        <w:t xml:space="preserve">редусмотреть в учебных планах образовательных программ элективные дисциплины, способствующие развитию </w:t>
      </w:r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компетенций по </w:t>
      </w:r>
      <w:proofErr w:type="spellStart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>Data</w:t>
      </w:r>
      <w:proofErr w:type="spellEnd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>Science</w:t>
      </w:r>
      <w:proofErr w:type="spellEnd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ACC" w:rsidRDefault="00024ACC" w:rsidP="00024AC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proofErr w:type="gramStart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proofErr w:type="gramEnd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>екомендовать преподавателям, имеющим достаточный уровень компетенций в области наук о данных</w:t>
      </w:r>
      <w:r w:rsidR="003E54F7" w:rsidRPr="00856F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внедрить в процесс обучения методы, </w:t>
      </w:r>
      <w:r w:rsidRPr="00856F5F">
        <w:rPr>
          <w:rFonts w:ascii="Times New Roman" w:hAnsi="Times New Roman"/>
          <w:sz w:val="28"/>
          <w:szCs w:val="28"/>
        </w:rPr>
        <w:t xml:space="preserve">способствующие развитию </w:t>
      </w:r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компетенций по </w:t>
      </w:r>
      <w:proofErr w:type="spellStart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>Data</w:t>
      </w:r>
      <w:proofErr w:type="spellEnd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>Science</w:t>
      </w:r>
      <w:proofErr w:type="spellEnd"/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>, требуемых в современном мире</w:t>
      </w:r>
      <w:r w:rsidRPr="00856F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DDD" w:rsidRDefault="00293DDD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ЕДИНОГЛАСНО -  </w:t>
      </w:r>
      <w:r w:rsidR="00723A03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человек</w:t>
      </w:r>
    </w:p>
    <w:p w:rsidR="009B7EE1" w:rsidRDefault="009B7EE1" w:rsidP="00A365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3656D" w:rsidRPr="00A3656D" w:rsidRDefault="00293DDD" w:rsidP="00A3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5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 w:rsidR="00A3656D">
        <w:rPr>
          <w:rFonts w:ascii="Times New Roman" w:eastAsia="Times New Roman" w:hAnsi="Times New Roman"/>
          <w:sz w:val="28"/>
          <w:szCs w:val="28"/>
          <w:lang w:eastAsia="ru-RU"/>
        </w:rPr>
        <w:t xml:space="preserve">Л.С. </w:t>
      </w:r>
      <w:proofErr w:type="spellStart"/>
      <w:r w:rsidR="00A3656D">
        <w:rPr>
          <w:rFonts w:ascii="Times New Roman" w:eastAsia="Times New Roman" w:hAnsi="Times New Roman"/>
          <w:sz w:val="28"/>
          <w:szCs w:val="28"/>
          <w:lang w:eastAsia="ru-RU"/>
        </w:rPr>
        <w:t>Засимову</w:t>
      </w:r>
      <w:proofErr w:type="spellEnd"/>
      <w:r w:rsidR="00A3656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3656D" w:rsidRPr="00A3656D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минимальных требований к портфолио поступающих в маг</w:t>
      </w:r>
      <w:r w:rsidR="00A3656D">
        <w:rPr>
          <w:rFonts w:ascii="Times New Roman" w:eastAsia="Times New Roman" w:hAnsi="Times New Roman"/>
          <w:sz w:val="28"/>
          <w:szCs w:val="28"/>
          <w:lang w:eastAsia="ru-RU"/>
        </w:rPr>
        <w:t>истратуру иностранных студентов;</w:t>
      </w:r>
      <w:r w:rsidR="00A3656D" w:rsidRPr="00A36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3DDD" w:rsidRDefault="00A3656D" w:rsidP="00A365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293DDD" w:rsidRDefault="00293DDD" w:rsidP="00293D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A3656D" w:rsidRPr="00A3656D">
        <w:rPr>
          <w:rFonts w:ascii="Times New Roman" w:eastAsia="Times New Roman" w:hAnsi="Times New Roman"/>
          <w:sz w:val="28"/>
          <w:szCs w:val="28"/>
          <w:lang w:eastAsia="ru-RU"/>
        </w:rPr>
        <w:t>О.И. Ананьин,</w:t>
      </w:r>
      <w:r w:rsidR="00A3656D">
        <w:rPr>
          <w:rFonts w:ascii="Times New Roman" w:eastAsia="Times New Roman" w:hAnsi="Times New Roman"/>
          <w:sz w:val="28"/>
          <w:szCs w:val="28"/>
          <w:lang w:eastAsia="ru-RU"/>
        </w:rPr>
        <w:t xml:space="preserve"> Г.Г. Канторович, О.А. Замулин, В.Д. Кононов, А.Н. Степанова;</w:t>
      </w:r>
    </w:p>
    <w:p w:rsidR="00293DDD" w:rsidRDefault="00293DDD" w:rsidP="00293DD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DDD" w:rsidRDefault="00293DDD" w:rsidP="00293DD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893AEA">
        <w:rPr>
          <w:rFonts w:ascii="Times New Roman" w:hAnsi="Times New Roman"/>
          <w:sz w:val="28"/>
          <w:szCs w:val="28"/>
        </w:rPr>
        <w:t xml:space="preserve"> </w:t>
      </w:r>
      <w:r w:rsidR="00A3656D" w:rsidRPr="00A3656D">
        <w:rPr>
          <w:rFonts w:ascii="Times New Roman" w:hAnsi="Times New Roman"/>
          <w:sz w:val="28"/>
          <w:szCs w:val="28"/>
        </w:rPr>
        <w:t>Ходатайствовать  перед Учёным советом НИУ ВШЭ об утверждении минимальных требований к портфолио поступающих в магистратуру иностранных студентов.</w:t>
      </w:r>
    </w:p>
    <w:p w:rsidR="00293DDD" w:rsidRDefault="00293DDD" w:rsidP="00293D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ЕДИНОГЛАСНО -  </w:t>
      </w:r>
      <w:r w:rsidR="00A3656D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</w:rPr>
        <w:t>человек</w:t>
      </w:r>
    </w:p>
    <w:p w:rsidR="009B7EE1" w:rsidRDefault="009B7EE1" w:rsidP="00293DDD">
      <w:pPr>
        <w:jc w:val="both"/>
        <w:rPr>
          <w:rFonts w:ascii="Times New Roman" w:hAnsi="Times New Roman"/>
          <w:sz w:val="28"/>
          <w:szCs w:val="28"/>
        </w:rPr>
      </w:pPr>
    </w:p>
    <w:p w:rsidR="00A3656D" w:rsidRPr="00723A03" w:rsidRDefault="00A3656D" w:rsidP="00A3656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23A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A3656D">
        <w:rPr>
          <w:rFonts w:ascii="Times New Roman" w:eastAsia="Times New Roman" w:hAnsi="Times New Roman"/>
          <w:sz w:val="28"/>
          <w:szCs w:val="28"/>
          <w:lang w:eastAsia="ru-RU"/>
        </w:rPr>
        <w:t xml:space="preserve">М.Г. </w:t>
      </w:r>
      <w:proofErr w:type="spellStart"/>
      <w:r w:rsidRPr="00A3656D">
        <w:rPr>
          <w:rFonts w:ascii="Times New Roman" w:eastAsia="Times New Roman" w:hAnsi="Times New Roman"/>
          <w:sz w:val="28"/>
          <w:szCs w:val="28"/>
          <w:lang w:eastAsia="ru-RU"/>
        </w:rPr>
        <w:t>Колосницыну</w:t>
      </w:r>
      <w:proofErr w:type="spellEnd"/>
      <w:r w:rsidRPr="00A365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4EA9" w:rsidRPr="00544EA9">
        <w:rPr>
          <w:rFonts w:ascii="Times New Roman" w:eastAsia="Times New Roman" w:hAnsi="Times New Roman"/>
          <w:sz w:val="28"/>
          <w:szCs w:val="28"/>
          <w:lang w:eastAsia="ru-RU"/>
        </w:rPr>
        <w:t>О проблемах</w:t>
      </w:r>
      <w:r w:rsidR="00544EA9">
        <w:rPr>
          <w:rFonts w:ascii="Times New Roman" w:eastAsia="Times New Roman" w:hAnsi="Times New Roman"/>
          <w:sz w:val="28"/>
          <w:szCs w:val="28"/>
          <w:lang w:eastAsia="ru-RU"/>
        </w:rPr>
        <w:t>, связанных с</w:t>
      </w:r>
      <w:r w:rsidR="00544E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44EA9" w:rsidRPr="00544EA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A3656D">
        <w:rPr>
          <w:rFonts w:ascii="Times New Roman" w:eastAsia="Times New Roman" w:hAnsi="Times New Roman"/>
          <w:sz w:val="28"/>
          <w:szCs w:val="28"/>
          <w:lang w:eastAsia="ru-RU"/>
        </w:rPr>
        <w:t>рафик</w:t>
      </w:r>
      <w:r w:rsidR="00544EA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3656D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 ВКР и прочих работ студентов</w:t>
      </w:r>
      <w:r w:rsidR="00544EA9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</w:t>
      </w:r>
      <w:r w:rsidRPr="00A365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3656D" w:rsidRDefault="00A3656D" w:rsidP="00A3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 Коссова,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Г.Г. Канторович, Н.И. Берзон, Е.И. Осипова, С.Б. Авдашева;</w:t>
      </w:r>
    </w:p>
    <w:p w:rsidR="00A3656D" w:rsidRDefault="00A3656D" w:rsidP="00A365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5574" w:rsidRDefault="00A3656D" w:rsidP="00A36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Pr="00893AEA">
        <w:rPr>
          <w:rFonts w:ascii="Times New Roman" w:hAnsi="Times New Roman"/>
          <w:sz w:val="28"/>
          <w:szCs w:val="28"/>
        </w:rPr>
        <w:t xml:space="preserve"> </w:t>
      </w:r>
    </w:p>
    <w:p w:rsidR="00544EA9" w:rsidRPr="00856F5F" w:rsidRDefault="00544EA9" w:rsidP="00A36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proofErr w:type="gramStart"/>
      <w:r w:rsidR="005D67FB">
        <w:rPr>
          <w:rFonts w:ascii="Times New Roman" w:hAnsi="Times New Roman"/>
          <w:sz w:val="28"/>
          <w:szCs w:val="28"/>
        </w:rPr>
        <w:t xml:space="preserve"> </w:t>
      </w:r>
      <w:r w:rsidR="005D67FB" w:rsidRPr="00856F5F">
        <w:rPr>
          <w:rFonts w:ascii="Times New Roman" w:hAnsi="Times New Roman"/>
          <w:sz w:val="28"/>
          <w:szCs w:val="28"/>
        </w:rPr>
        <w:t>П</w:t>
      </w:r>
      <w:proofErr w:type="gramEnd"/>
      <w:r w:rsidR="005D67FB" w:rsidRPr="00856F5F">
        <w:rPr>
          <w:rFonts w:ascii="Times New Roman" w:hAnsi="Times New Roman"/>
          <w:sz w:val="28"/>
          <w:szCs w:val="28"/>
        </w:rPr>
        <w:t>редусмотреть согласование на уровне  факультета графиков</w:t>
      </w:r>
      <w:r w:rsidRPr="00856F5F">
        <w:rPr>
          <w:rFonts w:ascii="Times New Roman" w:hAnsi="Times New Roman"/>
          <w:sz w:val="28"/>
          <w:szCs w:val="28"/>
        </w:rPr>
        <w:t xml:space="preserve"> </w:t>
      </w:r>
      <w:r w:rsidR="005D67FB" w:rsidRPr="00856F5F">
        <w:rPr>
          <w:rFonts w:ascii="Times New Roman" w:hAnsi="Times New Roman"/>
          <w:sz w:val="28"/>
          <w:szCs w:val="28"/>
        </w:rPr>
        <w:t xml:space="preserve">защит и рецензирований ВКР студентов разных образовательных программ;      </w:t>
      </w:r>
    </w:p>
    <w:p w:rsidR="00A3656D" w:rsidRPr="00856F5F" w:rsidRDefault="005D67FB" w:rsidP="00A3656D">
      <w:pPr>
        <w:jc w:val="both"/>
        <w:rPr>
          <w:rFonts w:ascii="Times New Roman" w:hAnsi="Times New Roman"/>
          <w:sz w:val="28"/>
          <w:szCs w:val="28"/>
        </w:rPr>
      </w:pPr>
      <w:r w:rsidRPr="00856F5F">
        <w:rPr>
          <w:rFonts w:ascii="Times New Roman" w:hAnsi="Times New Roman"/>
          <w:sz w:val="28"/>
          <w:szCs w:val="28"/>
        </w:rPr>
        <w:t>2</w:t>
      </w:r>
      <w:r w:rsidR="00A65574" w:rsidRPr="00856F5F">
        <w:rPr>
          <w:rFonts w:ascii="Times New Roman" w:hAnsi="Times New Roman"/>
          <w:sz w:val="28"/>
          <w:szCs w:val="28"/>
        </w:rPr>
        <w:t>.</w:t>
      </w:r>
      <w:r w:rsidRPr="00856F5F">
        <w:rPr>
          <w:rFonts w:ascii="Times New Roman" w:hAnsi="Times New Roman"/>
          <w:sz w:val="28"/>
          <w:szCs w:val="28"/>
        </w:rPr>
        <w:t>8</w:t>
      </w:r>
      <w:proofErr w:type="gramStart"/>
      <w:r w:rsidR="00A65574" w:rsidRPr="00856F5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A65574" w:rsidRPr="00856F5F">
        <w:rPr>
          <w:rFonts w:ascii="Times New Roman" w:hAnsi="Times New Roman"/>
          <w:sz w:val="28"/>
          <w:szCs w:val="28"/>
        </w:rPr>
        <w:t>азначить Е.И. Осипову координатором составления графиков защит</w:t>
      </w:r>
      <w:r w:rsidRPr="00856F5F">
        <w:rPr>
          <w:rFonts w:ascii="Times New Roman" w:hAnsi="Times New Roman"/>
          <w:sz w:val="28"/>
          <w:szCs w:val="28"/>
        </w:rPr>
        <w:t xml:space="preserve"> и сроков загрузки текстов ВКР в ЛМС</w:t>
      </w:r>
      <w:r w:rsidR="00A65574" w:rsidRPr="00856F5F">
        <w:rPr>
          <w:rFonts w:ascii="Times New Roman" w:hAnsi="Times New Roman"/>
          <w:sz w:val="28"/>
          <w:szCs w:val="28"/>
        </w:rPr>
        <w:t>;</w:t>
      </w:r>
    </w:p>
    <w:p w:rsidR="00A65574" w:rsidRDefault="005D67FB" w:rsidP="00A3656D">
      <w:pPr>
        <w:jc w:val="both"/>
        <w:rPr>
          <w:rFonts w:ascii="Times New Roman" w:hAnsi="Times New Roman"/>
          <w:sz w:val="28"/>
          <w:szCs w:val="28"/>
        </w:rPr>
      </w:pPr>
      <w:r w:rsidRPr="00856F5F">
        <w:rPr>
          <w:rFonts w:ascii="Times New Roman" w:hAnsi="Times New Roman"/>
          <w:sz w:val="28"/>
          <w:szCs w:val="28"/>
        </w:rPr>
        <w:t>3</w:t>
      </w:r>
      <w:r w:rsidR="00A65574" w:rsidRPr="00856F5F">
        <w:rPr>
          <w:rFonts w:ascii="Times New Roman" w:hAnsi="Times New Roman"/>
          <w:sz w:val="28"/>
          <w:szCs w:val="28"/>
        </w:rPr>
        <w:t>.8</w:t>
      </w:r>
      <w:proofErr w:type="gramStart"/>
      <w:r w:rsidR="00A65574" w:rsidRPr="00856F5F">
        <w:rPr>
          <w:rFonts w:ascii="Times New Roman" w:hAnsi="Times New Roman"/>
          <w:sz w:val="28"/>
          <w:szCs w:val="28"/>
        </w:rPr>
        <w:t xml:space="preserve"> </w:t>
      </w:r>
      <w:r w:rsidRPr="00856F5F">
        <w:rPr>
          <w:rFonts w:ascii="Times New Roman" w:hAnsi="Times New Roman"/>
          <w:sz w:val="28"/>
          <w:szCs w:val="28"/>
        </w:rPr>
        <w:t>П</w:t>
      </w:r>
      <w:proofErr w:type="gramEnd"/>
      <w:r w:rsidRPr="00856F5F">
        <w:rPr>
          <w:rFonts w:ascii="Times New Roman" w:hAnsi="Times New Roman"/>
          <w:sz w:val="28"/>
          <w:szCs w:val="28"/>
        </w:rPr>
        <w:t xml:space="preserve">оручить </w:t>
      </w:r>
      <w:r w:rsidR="00A65574" w:rsidRPr="00856F5F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="00A65574" w:rsidRPr="00856F5F">
        <w:rPr>
          <w:rFonts w:ascii="Times New Roman" w:hAnsi="Times New Roman"/>
          <w:sz w:val="28"/>
          <w:szCs w:val="28"/>
        </w:rPr>
        <w:t>Ко</w:t>
      </w:r>
      <w:r w:rsidRPr="00856F5F">
        <w:rPr>
          <w:rFonts w:ascii="Times New Roman" w:hAnsi="Times New Roman"/>
          <w:sz w:val="28"/>
          <w:szCs w:val="28"/>
        </w:rPr>
        <w:t>с</w:t>
      </w:r>
      <w:r w:rsidR="00A65574" w:rsidRPr="00856F5F">
        <w:rPr>
          <w:rFonts w:ascii="Times New Roman" w:hAnsi="Times New Roman"/>
          <w:sz w:val="28"/>
          <w:szCs w:val="28"/>
        </w:rPr>
        <w:t>совой</w:t>
      </w:r>
      <w:proofErr w:type="spellEnd"/>
      <w:r w:rsidR="00A65574" w:rsidRPr="00856F5F">
        <w:rPr>
          <w:rFonts w:ascii="Times New Roman" w:hAnsi="Times New Roman"/>
          <w:sz w:val="28"/>
          <w:szCs w:val="28"/>
        </w:rPr>
        <w:t xml:space="preserve"> просмотреть </w:t>
      </w:r>
      <w:r w:rsidRPr="00856F5F">
        <w:rPr>
          <w:rFonts w:ascii="Times New Roman" w:hAnsi="Times New Roman"/>
          <w:sz w:val="28"/>
          <w:szCs w:val="28"/>
        </w:rPr>
        <w:t xml:space="preserve">утвержденные </w:t>
      </w:r>
      <w:r w:rsidR="00A65574" w:rsidRPr="00856F5F">
        <w:rPr>
          <w:rFonts w:ascii="Times New Roman" w:hAnsi="Times New Roman"/>
          <w:sz w:val="28"/>
          <w:szCs w:val="28"/>
        </w:rPr>
        <w:t>правила</w:t>
      </w:r>
      <w:r w:rsidRPr="00856F5F">
        <w:rPr>
          <w:rFonts w:ascii="Times New Roman" w:hAnsi="Times New Roman"/>
          <w:sz w:val="28"/>
          <w:szCs w:val="28"/>
        </w:rPr>
        <w:t xml:space="preserve"> защит ВКР на предмет внесения изменений.</w:t>
      </w:r>
      <w:bookmarkStart w:id="1" w:name="_GoBack"/>
      <w:bookmarkEnd w:id="1"/>
    </w:p>
    <w:p w:rsidR="00A3656D" w:rsidRDefault="00A3656D" w:rsidP="00A365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ЕДИНОГЛАСНО -  31 человек</w:t>
      </w:r>
    </w:p>
    <w:p w:rsidR="00293DDD" w:rsidRDefault="00293DDD"/>
    <w:sectPr w:rsidR="00293DDD" w:rsidSect="009B7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10" w:right="624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34" w:rsidRDefault="00DC2D34" w:rsidP="000F1D30">
      <w:pPr>
        <w:spacing w:after="0" w:line="240" w:lineRule="auto"/>
      </w:pPr>
      <w:r>
        <w:separator/>
      </w:r>
    </w:p>
  </w:endnote>
  <w:endnote w:type="continuationSeparator" w:id="0">
    <w:p w:rsidR="00DC2D34" w:rsidRDefault="00DC2D34" w:rsidP="000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37" w:rsidRDefault="004C74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4106"/>
      <w:docPartObj>
        <w:docPartGallery w:val="Page Numbers (Bottom of Page)"/>
        <w:docPartUnique/>
      </w:docPartObj>
    </w:sdtPr>
    <w:sdtContent>
      <w:p w:rsidR="004C7437" w:rsidRDefault="004C74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5F">
          <w:rPr>
            <w:noProof/>
          </w:rPr>
          <w:t>13</w:t>
        </w:r>
        <w:r>
          <w:fldChar w:fldCharType="end"/>
        </w:r>
      </w:p>
    </w:sdtContent>
  </w:sdt>
  <w:p w:rsidR="004C7437" w:rsidRDefault="004C74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37" w:rsidRDefault="004C74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34" w:rsidRDefault="00DC2D34" w:rsidP="000F1D30">
      <w:pPr>
        <w:spacing w:after="0" w:line="240" w:lineRule="auto"/>
      </w:pPr>
      <w:r>
        <w:separator/>
      </w:r>
    </w:p>
  </w:footnote>
  <w:footnote w:type="continuationSeparator" w:id="0">
    <w:p w:rsidR="00DC2D34" w:rsidRDefault="00DC2D34" w:rsidP="000F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37" w:rsidRDefault="004C743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37" w:rsidRDefault="004C743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37" w:rsidRDefault="004C74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CB5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55300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9265E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50B1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0354F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3082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17F3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23D60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6C52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2CF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42494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C7122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A3"/>
    <w:rsid w:val="00024ACC"/>
    <w:rsid w:val="000F1D30"/>
    <w:rsid w:val="00162A51"/>
    <w:rsid w:val="00174D5D"/>
    <w:rsid w:val="001C34A3"/>
    <w:rsid w:val="00293DDD"/>
    <w:rsid w:val="003278F1"/>
    <w:rsid w:val="003B0163"/>
    <w:rsid w:val="003E54F7"/>
    <w:rsid w:val="003E5709"/>
    <w:rsid w:val="004C7437"/>
    <w:rsid w:val="004D1941"/>
    <w:rsid w:val="004F6A5F"/>
    <w:rsid w:val="00544EA9"/>
    <w:rsid w:val="005D67FB"/>
    <w:rsid w:val="00723A03"/>
    <w:rsid w:val="00816815"/>
    <w:rsid w:val="00820917"/>
    <w:rsid w:val="00856F5F"/>
    <w:rsid w:val="00903B66"/>
    <w:rsid w:val="009948A4"/>
    <w:rsid w:val="009B7EE1"/>
    <w:rsid w:val="00A3656D"/>
    <w:rsid w:val="00A65574"/>
    <w:rsid w:val="00DC2D34"/>
    <w:rsid w:val="00F41C26"/>
    <w:rsid w:val="00FC3C50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4D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4D5D"/>
    <w:rPr>
      <w:color w:val="800080"/>
      <w:u w:val="single"/>
    </w:rPr>
  </w:style>
  <w:style w:type="paragraph" w:customStyle="1" w:styleId="font5">
    <w:name w:val="font5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174D5D"/>
    <w:pPr>
      <w:spacing w:before="100" w:beforeAutospacing="1" w:after="100" w:afterAutospacing="1" w:line="240" w:lineRule="auto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74D5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4D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4D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4D5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74D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74D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74D5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74D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74D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74D5D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74D5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74D5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74D5D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74D5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74D5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74D5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74D5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74D5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74D5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74D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74D5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D5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74D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D5D"/>
    <w:pPr>
      <w:pBdr>
        <w:top w:val="single" w:sz="4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74D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74D5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74D5D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74D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74D5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74D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74D5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74D5D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74D5D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74D5D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74D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74D5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74D5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74D5D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74D5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8">
    <w:name w:val="xl178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9">
    <w:name w:val="xl179"/>
    <w:basedOn w:val="a"/>
    <w:rsid w:val="00174D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74D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74D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74D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FC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D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D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4D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4D5D"/>
    <w:rPr>
      <w:color w:val="800080"/>
      <w:u w:val="single"/>
    </w:rPr>
  </w:style>
  <w:style w:type="paragraph" w:customStyle="1" w:styleId="font5">
    <w:name w:val="font5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174D5D"/>
    <w:pPr>
      <w:spacing w:before="100" w:beforeAutospacing="1" w:after="100" w:afterAutospacing="1" w:line="240" w:lineRule="auto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74D5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74D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74D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74D5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74D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74D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74D5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74D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74D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74D5D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174D5D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74D5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74D5D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74D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74D5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174D5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74D5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174D5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74D5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174D5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74D5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174D5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74D5D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D5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174D5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D5D"/>
    <w:pPr>
      <w:pBdr>
        <w:top w:val="single" w:sz="4" w:space="0" w:color="000000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74D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174D5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174D5D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74D5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74D5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174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174D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174D5D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174D5D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174D5D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74D5D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74D5D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174D5D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174D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74D5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74D5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74D5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74D5D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74D5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xl177">
    <w:name w:val="xl177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8">
    <w:name w:val="xl178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9">
    <w:name w:val="xl179"/>
    <w:basedOn w:val="a"/>
    <w:rsid w:val="00174D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174D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174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74D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174D5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174D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FC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1D3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1D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7</cp:revision>
  <dcterms:created xsi:type="dcterms:W3CDTF">2017-06-07T12:56:00Z</dcterms:created>
  <dcterms:modified xsi:type="dcterms:W3CDTF">2017-06-20T16:14:00Z</dcterms:modified>
</cp:coreProperties>
</file>