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3" w:rsidRDefault="002A7DF3" w:rsidP="002A7DF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2A7DF3" w:rsidRDefault="002A7DF3" w:rsidP="002A7DF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DF3" w:rsidRDefault="002A7DF3" w:rsidP="002A7DF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35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ноября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2018 Москва</w:t>
      </w:r>
    </w:p>
    <w:p w:rsidR="002A7DF3" w:rsidRDefault="002A7DF3" w:rsidP="002A7DF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DF3" w:rsidRDefault="002A7DF3" w:rsidP="002A7DF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2A7DF3" w:rsidRDefault="002A7DF3" w:rsidP="002A7DF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2A7DF3" w:rsidTr="002A7DF3">
        <w:trPr>
          <w:gridAfter w:val="1"/>
          <w:wAfter w:w="1282" w:type="dxa"/>
          <w:jc w:val="center"/>
        </w:trPr>
        <w:tc>
          <w:tcPr>
            <w:tcW w:w="4284" w:type="dxa"/>
          </w:tcPr>
          <w:p w:rsidR="002A7DF3" w:rsidRDefault="002A7DF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2A7DF3" w:rsidRDefault="002A7DF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A7DF3" w:rsidRDefault="002A7DF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2A7DF3" w:rsidTr="002A7DF3">
        <w:trPr>
          <w:gridAfter w:val="1"/>
          <w:wAfter w:w="1282" w:type="dxa"/>
          <w:jc w:val="center"/>
        </w:trPr>
        <w:tc>
          <w:tcPr>
            <w:tcW w:w="4284" w:type="dxa"/>
          </w:tcPr>
          <w:p w:rsidR="002A7DF3" w:rsidRDefault="002A7DF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A7DF3" w:rsidRDefault="002A7DF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F3" w:rsidTr="002A7DF3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2A7DF3" w:rsidRDefault="002A7DF3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2A7DF3" w:rsidRDefault="002A7DF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A7DF3" w:rsidRDefault="002A7DF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2A7DF3" w:rsidTr="002A7DF3">
        <w:trPr>
          <w:jc w:val="center"/>
        </w:trPr>
        <w:tc>
          <w:tcPr>
            <w:tcW w:w="4284" w:type="dxa"/>
          </w:tcPr>
          <w:p w:rsidR="002A7DF3" w:rsidRDefault="002A7DF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2A7DF3" w:rsidRDefault="002A7DF3" w:rsidP="007C3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С.Б. Авдашева, </w:t>
            </w:r>
            <w:r w:rsidR="0057295E">
              <w:rPr>
                <w:rFonts w:ascii="Times New Roman" w:hAnsi="Times New Roman"/>
                <w:sz w:val="28"/>
                <w:szCs w:val="28"/>
              </w:rPr>
              <w:t>В.С. Автономов, Ф.Т. Алескеров, Н.И. Берзон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К.А. Букин, Е.Б. Бурмистрова, </w:t>
            </w:r>
            <w:r w:rsidR="0057295E">
              <w:rPr>
                <w:rFonts w:ascii="Times New Roman" w:hAnsi="Times New Roman"/>
                <w:sz w:val="28"/>
                <w:szCs w:val="28"/>
              </w:rPr>
              <w:t xml:space="preserve">Д.А. Веселов,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О.А. Демидова, О.О. Замков, О.А. Замулин, Л.С. Засимова, </w:t>
            </w:r>
            <w:r w:rsidR="0057295E">
              <w:rPr>
                <w:rFonts w:ascii="Times New Roman" w:hAnsi="Times New Roman"/>
                <w:sz w:val="28"/>
                <w:szCs w:val="28"/>
              </w:rPr>
              <w:t>И.В. Ивашковская,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Канторович, Д.С. Карабекян, </w:t>
            </w:r>
            <w:r w:rsidR="007C3E53">
              <w:rPr>
                <w:rFonts w:ascii="Times New Roman" w:hAnsi="Times New Roman"/>
                <w:sz w:val="28"/>
                <w:szCs w:val="28"/>
              </w:rPr>
              <w:t xml:space="preserve">М.Г. Колосницына, </w:t>
            </w:r>
            <w:r>
              <w:rPr>
                <w:rFonts w:ascii="Times New Roman" w:hAnsi="Times New Roman"/>
                <w:sz w:val="28"/>
                <w:szCs w:val="28"/>
              </w:rPr>
              <w:t>Т.В. Коссова, О.В. Лазарева, М.И. Левин, В.С. Мхитарян, Е.И. Осипова, В.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А. Панов, С.Э. Пекарский, А.А. Пересецкий, В.П. Сиротин, А.И. Тарасов, А.А. Фридман</w:t>
            </w:r>
          </w:p>
          <w:p w:rsidR="007C3E53" w:rsidRDefault="007C3E53" w:rsidP="007C3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DF3" w:rsidTr="002A7DF3">
        <w:trPr>
          <w:jc w:val="center"/>
        </w:trPr>
        <w:tc>
          <w:tcPr>
            <w:tcW w:w="4284" w:type="dxa"/>
            <w:hideMark/>
          </w:tcPr>
          <w:p w:rsidR="002A7DF3" w:rsidRDefault="002A7DF3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2A7DF3" w:rsidRDefault="007C3E53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А.В. Захаров, </w:t>
            </w:r>
            <w:r w:rsidR="002A7D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И.В. Грибанов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О.М.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Нижевич</w:t>
            </w:r>
            <w:proofErr w:type="spellEnd"/>
          </w:p>
        </w:tc>
      </w:tr>
    </w:tbl>
    <w:p w:rsidR="002A7DF3" w:rsidRDefault="002A7DF3" w:rsidP="002A7DF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7DF3" w:rsidRDefault="002A7DF3" w:rsidP="002A7DF3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2A7DF3" w:rsidRPr="00CF3B45" w:rsidRDefault="002A7DF3" w:rsidP="002A7DF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2A7DF3" w:rsidRPr="00CF3B45" w:rsidRDefault="002A7DF3" w:rsidP="002A7DF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2A7DF3" w:rsidRPr="00CF3B45" w:rsidRDefault="002A7DF3" w:rsidP="002A7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b/>
          <w:sz w:val="28"/>
          <w:szCs w:val="28"/>
          <w:lang w:eastAsia="ru-RU"/>
        </w:rPr>
        <w:t>20 ноября 2018 года в 15.00 ауд. 3211</w:t>
      </w:r>
    </w:p>
    <w:p w:rsidR="002A7DF3" w:rsidRPr="00CF3B45" w:rsidRDefault="002A7DF3" w:rsidP="002A7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2A7DF3" w:rsidRPr="00CF3B45" w:rsidRDefault="002A7DF3" w:rsidP="002A7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7DF3" w:rsidRPr="00CF3B45" w:rsidRDefault="002A7DF3" w:rsidP="002A7DF3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7DF3" w:rsidRPr="00CF3B45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Pr="00CF3B45" w:rsidRDefault="002A7DF3" w:rsidP="002A7DF3">
      <w:pPr>
        <w:numPr>
          <w:ilvl w:val="0"/>
          <w:numId w:val="2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работы аспирантской школы по направлению «Экономика», итогах приема в аспирантуру и результатах аттестации аспирантов  и соискателей факультета. </w:t>
      </w:r>
    </w:p>
    <w:p w:rsidR="002A7DF3" w:rsidRPr="00CF3B45" w:rsidRDefault="002A7DF3" w:rsidP="002A7DF3">
      <w:p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>(О.А. Демидова);</w:t>
      </w:r>
    </w:p>
    <w:p w:rsidR="002A7DF3" w:rsidRPr="00CF3B45" w:rsidRDefault="002A7DF3" w:rsidP="002A7DF3">
      <w:p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Pr="00CF3B45" w:rsidRDefault="002A7DF3" w:rsidP="002A7DF3">
      <w:pPr>
        <w:numPr>
          <w:ilvl w:val="0"/>
          <w:numId w:val="2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 (Д.С. Карабекян);</w:t>
      </w:r>
    </w:p>
    <w:p w:rsidR="002A7DF3" w:rsidRPr="00CF3B45" w:rsidRDefault="002A7DF3" w:rsidP="002A7DF3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Pr="00CF3B45" w:rsidRDefault="002A7DF3" w:rsidP="002A7DF3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кандидатов в группу высокого профессионального потенциала (Д.С. Карабекян);</w:t>
      </w:r>
    </w:p>
    <w:p w:rsidR="002A7DF3" w:rsidRPr="00CF3B45" w:rsidRDefault="002A7DF3" w:rsidP="002A7DF3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Pr="00CF3B45" w:rsidRDefault="002A7DF3" w:rsidP="002A7DF3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предложениях </w:t>
      </w:r>
      <w:r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факультета в части использования </w:t>
      </w:r>
      <w:r w:rsidRPr="00CF3B45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on</w:t>
      </w:r>
      <w:r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>-</w:t>
      </w:r>
      <w:r w:rsidRPr="00CF3B45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line</w:t>
      </w:r>
      <w:r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формата в преподавании (О.А. Замулин);</w:t>
      </w:r>
    </w:p>
    <w:p w:rsidR="002A7DF3" w:rsidRPr="00CF3B45" w:rsidRDefault="002A7DF3" w:rsidP="002A7DF3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Pr="00CF3B45" w:rsidRDefault="002A7DF3" w:rsidP="002A7DF3">
      <w:pPr>
        <w:numPr>
          <w:ilvl w:val="0"/>
          <w:numId w:val="2"/>
        </w:numPr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>Об объявлении благодарности Прокофьевой Е.Н., доценту Департамента компьютерной инженерии Московского института электроники и математики им. А.Н. Тихонова (Коссова Т.В.);</w:t>
      </w:r>
    </w:p>
    <w:p w:rsidR="002A7DF3" w:rsidRPr="00CF3B45" w:rsidRDefault="002A7DF3" w:rsidP="002A7DF3">
      <w:pPr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Pr="00CF3B45" w:rsidRDefault="002A7DF3" w:rsidP="002A7DF3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2A7DF3" w:rsidRPr="00CF3B45" w:rsidRDefault="002A7DF3" w:rsidP="002A7DF3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Pr="00CF3B45" w:rsidRDefault="002A7DF3" w:rsidP="002A7DF3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Pr="00CF3B45" w:rsidRDefault="002A7DF3" w:rsidP="002A7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Pr="00CF3B45" w:rsidRDefault="002A7DF3" w:rsidP="002A7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2A7DF3" w:rsidRPr="00CF3B45" w:rsidRDefault="002A7DF3" w:rsidP="002A7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2A7DF3" w:rsidRPr="00CF3B45" w:rsidRDefault="002A7DF3" w:rsidP="002A7D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DF3" w:rsidRDefault="002A7DF3" w:rsidP="002A7DF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Default="002A7DF3" w:rsidP="002A7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Default="002A7DF3" w:rsidP="002A7D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7DF3" w:rsidRDefault="002A7DF3" w:rsidP="002A7DF3">
      <w:pPr>
        <w:keepNext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A7DF3" w:rsidRDefault="002A7DF3" w:rsidP="002A7DF3">
      <w:pPr>
        <w:rPr>
          <w:rFonts w:ascii="Times New Roman" w:hAnsi="Times New Roman"/>
          <w:sz w:val="28"/>
          <w:szCs w:val="28"/>
        </w:rPr>
      </w:pPr>
    </w:p>
    <w:p w:rsidR="002A7DF3" w:rsidRDefault="002A7DF3" w:rsidP="002A7DF3">
      <w:pPr>
        <w:rPr>
          <w:rFonts w:ascii="Times New Roman" w:hAnsi="Times New Roman"/>
          <w:sz w:val="28"/>
          <w:szCs w:val="28"/>
        </w:rPr>
      </w:pPr>
    </w:p>
    <w:p w:rsidR="002A7DF3" w:rsidRDefault="002A7DF3" w:rsidP="002A7DF3">
      <w:pPr>
        <w:rPr>
          <w:rFonts w:ascii="Times New Roman" w:hAnsi="Times New Roman"/>
          <w:sz w:val="28"/>
          <w:szCs w:val="28"/>
        </w:rPr>
      </w:pPr>
    </w:p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О.А. Демидову - </w:t>
      </w:r>
      <w:r w:rsidRPr="002A7DF3"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работы аспирантской школы по направлению «Экономика», итогах приема в аспирантуру и результатах аттестации аспир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антов  и соискателей факультета;</w:t>
      </w:r>
    </w:p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Default="002A7DF3" w:rsidP="002A7D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BD67FA" w:rsidRPr="00BD67FA">
        <w:rPr>
          <w:rFonts w:ascii="Times New Roman" w:eastAsia="Times New Roman" w:hAnsi="Times New Roman"/>
          <w:sz w:val="28"/>
          <w:szCs w:val="28"/>
          <w:lang w:eastAsia="ru-RU"/>
        </w:rPr>
        <w:t>Г.Г. Канторович,</w:t>
      </w:r>
      <w:r w:rsidR="00BD67FA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Захаров, О.А. Замулин, Н.И. Берзон, С.Б. Авдашева, Д.С. Карабекян</w:t>
      </w:r>
    </w:p>
    <w:p w:rsidR="002A7DF3" w:rsidRDefault="002A7DF3" w:rsidP="002A7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DF3" w:rsidRDefault="002A7DF3" w:rsidP="002A7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67FA" w:rsidRDefault="00BD67FA" w:rsidP="00BD67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FA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результатах работы аспирантской школы по направлению «Экономика», итогах приема в аспирантуру и результатах аттестации аспирантов  и соискателей факультета.</w:t>
      </w:r>
    </w:p>
    <w:p w:rsidR="005039FB" w:rsidRDefault="005039FB" w:rsidP="005039FB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 - 26</w:t>
      </w:r>
    </w:p>
    <w:p w:rsidR="00BD67FA" w:rsidRDefault="00BD67FA" w:rsidP="00BD67FA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039FB" w:rsidRPr="00BD67FA" w:rsidRDefault="005039FB" w:rsidP="00BD67FA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03344" w:rsidRPr="00CF3B45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F03344" w:rsidRPr="00CF3B45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F033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F033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03344" w:rsidRPr="00CF3B45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</w:t>
      </w:r>
      <w:r w:rsidR="00F033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Default="002A7DF3" w:rsidP="002A7D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BD67FA" w:rsidRPr="00BD67FA">
        <w:rPr>
          <w:rFonts w:ascii="Times New Roman" w:eastAsia="Times New Roman" w:hAnsi="Times New Roman"/>
          <w:sz w:val="28"/>
          <w:szCs w:val="28"/>
          <w:lang w:eastAsia="ru-RU"/>
        </w:rPr>
        <w:t>А.В. Захаров</w:t>
      </w:r>
    </w:p>
    <w:p w:rsidR="002A7DF3" w:rsidRDefault="002A7DF3" w:rsidP="002A7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DF3" w:rsidRDefault="002A7DF3" w:rsidP="002A7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67FA" w:rsidRPr="00D166CE" w:rsidRDefault="00BD67FA" w:rsidP="00BD67FA">
      <w:pPr>
        <w:spacing w:before="240" w:after="120" w:line="240" w:lineRule="auto"/>
        <w:ind w:right="-8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2F7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1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Утвердить представленные индивидуальные отчеты участников группы высокого профессионального потенциала НИУ ВШЭ за 2018 год;</w:t>
      </w:r>
    </w:p>
    <w:p w:rsidR="00BD67FA" w:rsidRPr="00D166CE" w:rsidRDefault="00BD67FA" w:rsidP="00BD67FA">
      <w:pPr>
        <w:spacing w:before="240" w:after="240" w:line="240" w:lineRule="auto"/>
        <w:ind w:right="1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1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 Одобрить отчет о работе с группой высокого профессионального потенциала за 2018 год.</w:t>
      </w:r>
    </w:p>
    <w:p w:rsidR="00BD67FA" w:rsidRPr="00D166CE" w:rsidRDefault="00BD67FA" w:rsidP="00BD67FA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1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</w:t>
      </w:r>
      <w:r w:rsidRPr="00D166CE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</w:t>
      </w:r>
      <w:r w:rsidRPr="00D16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Рекомендовать следующих кандидатов на продление пребывания в кадровом резерве: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225"/>
        <w:gridCol w:w="2054"/>
        <w:gridCol w:w="2387"/>
      </w:tblGrid>
      <w:tr w:rsidR="00BD67FA" w:rsidRPr="00D166CE" w:rsidTr="002B1659">
        <w:trPr>
          <w:cantSplit/>
          <w:trHeight w:val="931"/>
        </w:trPr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D166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Место работы </w:t>
            </w:r>
          </w:p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 по основной ставке (1,0)</w:t>
            </w:r>
          </w:p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Категория:</w:t>
            </w:r>
          </w:p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Новые преподаватели, </w:t>
            </w:r>
          </w:p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Новые исследователи, Будущие профессора</w:t>
            </w:r>
          </w:p>
          <w:p w:rsidR="00BD67FA" w:rsidRPr="00D166CE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67FA" w:rsidRPr="00D166CE" w:rsidTr="002B1659">
        <w:trPr>
          <w:trHeight w:val="288"/>
        </w:trPr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Гладышева Анна Алексеевна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Преподаватель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Новые преподаватели (до 30 лет включительно)</w:t>
            </w:r>
          </w:p>
        </w:tc>
      </w:tr>
      <w:tr w:rsidR="00BD67FA" w:rsidRPr="00D166CE" w:rsidTr="002B1659">
        <w:trPr>
          <w:trHeight w:val="288"/>
        </w:trPr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 Сергей Станиславович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BD67FA" w:rsidRPr="00D166CE" w:rsidTr="002B1659">
        <w:trPr>
          <w:trHeight w:val="288"/>
        </w:trPr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Егорова Людмила Геннадьевна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математики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Будущие профессора</w:t>
            </w:r>
          </w:p>
        </w:tc>
      </w:tr>
      <w:tr w:rsidR="00BD67FA" w:rsidRPr="00D166CE" w:rsidTr="002B1659">
        <w:trPr>
          <w:trHeight w:val="288"/>
        </w:trPr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Карпов Александр Викторович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Будущие профессора</w:t>
            </w:r>
          </w:p>
        </w:tc>
      </w:tr>
      <w:tr w:rsidR="00BD67FA" w:rsidRPr="00D166CE" w:rsidTr="002B1659">
        <w:trPr>
          <w:trHeight w:val="288"/>
        </w:trPr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Матвеева Наталия Николаевна</w:t>
            </w:r>
          </w:p>
        </w:tc>
        <w:tc>
          <w:tcPr>
            <w:tcW w:w="0" w:type="auto"/>
            <w:vAlign w:val="center"/>
          </w:tcPr>
          <w:p w:rsidR="00BD67FA" w:rsidRPr="00D166CE" w:rsidRDefault="000302E2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BD67FA" w:rsidRPr="00D166C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Институт институциональных исследований</w:t>
              </w:r>
            </w:hyperlink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BD67FA" w:rsidRPr="00D166CE" w:rsidTr="002B1659">
        <w:trPr>
          <w:trHeight w:val="288"/>
        </w:trPr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Резяпова</w:t>
            </w:r>
            <w:proofErr w:type="spellEnd"/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BD67FA" w:rsidRPr="00D166CE" w:rsidTr="002B1659">
        <w:trPr>
          <w:trHeight w:val="288"/>
        </w:trPr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Широков Дмитрий Сергеевич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математики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</w:tcPr>
          <w:p w:rsidR="00BD67FA" w:rsidRPr="00D166CE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6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Будущие профессора</w:t>
            </w:r>
          </w:p>
        </w:tc>
      </w:tr>
    </w:tbl>
    <w:p w:rsidR="002A7DF3" w:rsidRDefault="002A7DF3" w:rsidP="002A7DF3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– ЕДИНОГЛАСНО</w:t>
      </w:r>
      <w:r w:rsidR="005039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- 26</w:t>
      </w:r>
    </w:p>
    <w:p w:rsidR="005039FB" w:rsidRDefault="005039FB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03344" w:rsidRPr="00CF3B45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F03344" w:rsidRPr="00CF3B45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F033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F033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03344" w:rsidRPr="00CF3B45"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кандидатов в группу высокого профессионального потенциала</w:t>
      </w:r>
      <w:r w:rsidR="00F033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Default="002A7DF3" w:rsidP="002A7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67FA" w:rsidRDefault="00BD67FA" w:rsidP="00BD67FA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Рекомендовать следующих кандидатов на зачисление в кадровый резерв в категории «Новые преподаватели»:</w:t>
      </w:r>
    </w:p>
    <w:p w:rsidR="00612D43" w:rsidRPr="00256910" w:rsidRDefault="00612D43" w:rsidP="00612D43">
      <w:pPr>
        <w:pStyle w:val="a3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644" w:tblpY="106"/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3778"/>
        <w:gridCol w:w="2662"/>
      </w:tblGrid>
      <w:tr w:rsidR="00BD67FA" w:rsidRPr="0008067D" w:rsidTr="002B1659">
        <w:trPr>
          <w:cantSplit/>
          <w:trHeight w:val="610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0806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Место работы </w:t>
            </w:r>
            <w:r w:rsidRPr="000806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 по основной ставке (1,0)</w:t>
            </w:r>
          </w:p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67FA" w:rsidRPr="0008067D" w:rsidTr="002B1659">
        <w:trPr>
          <w:cantSplit/>
          <w:trHeight w:val="483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Енилиев</w:t>
            </w:r>
            <w:proofErr w:type="spellEnd"/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Рифат </w:t>
            </w:r>
            <w:proofErr w:type="spellStart"/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Ришатович</w:t>
            </w:r>
            <w:proofErr w:type="spellEnd"/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Ассистент</w:t>
            </w:r>
          </w:p>
        </w:tc>
      </w:tr>
      <w:tr w:rsidR="00BD67FA" w:rsidRPr="0008067D" w:rsidTr="002B1659">
        <w:trPr>
          <w:cantSplit/>
          <w:trHeight w:val="480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Полина Анатольевна</w:t>
            </w:r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Ассистент</w:t>
            </w:r>
          </w:p>
        </w:tc>
      </w:tr>
      <w:tr w:rsidR="00BD67FA" w:rsidRPr="0008067D" w:rsidTr="002B1659">
        <w:trPr>
          <w:cantSplit/>
          <w:trHeight w:val="384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Мещерякова Наталья Геннадьевна</w:t>
            </w:r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математики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BD67FA" w:rsidRPr="0008067D" w:rsidTr="002B1659">
        <w:trPr>
          <w:cantSplit/>
          <w:trHeight w:val="384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 Никита Михайлович</w:t>
            </w:r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Ассистент </w:t>
            </w:r>
          </w:p>
        </w:tc>
      </w:tr>
      <w:tr w:rsidR="00BD67FA" w:rsidRPr="0008067D" w:rsidTr="002B1659">
        <w:trPr>
          <w:cantSplit/>
          <w:trHeight w:val="384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Потанин Богдан Станиславович</w:t>
            </w:r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BD67FA" w:rsidRPr="0008067D" w:rsidTr="002B1659">
        <w:trPr>
          <w:cantSplit/>
          <w:trHeight w:val="384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Семерикова</w:t>
            </w:r>
            <w:proofErr w:type="spellEnd"/>
            <w:r w:rsidRPr="0008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Елена Вячеславовна</w:t>
            </w:r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BD67FA" w:rsidRPr="0008067D" w:rsidTr="002B1659">
        <w:trPr>
          <w:cantSplit/>
          <w:trHeight w:val="384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Тверской Денис Никитович</w:t>
            </w:r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математики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BD67FA" w:rsidRPr="0008067D" w:rsidTr="002B1659">
        <w:trPr>
          <w:cantSplit/>
          <w:trHeight w:val="384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Ужегов</w:t>
            </w:r>
            <w:proofErr w:type="spellEnd"/>
            <w:r w:rsidRPr="0008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BD67FA" w:rsidRPr="0008067D" w:rsidTr="002B1659">
        <w:trPr>
          <w:cantSplit/>
          <w:trHeight w:val="384"/>
        </w:trPr>
        <w:tc>
          <w:tcPr>
            <w:tcW w:w="1487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Швыдун</w:t>
            </w:r>
            <w:proofErr w:type="spellEnd"/>
            <w:r w:rsidRPr="0008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206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математики</w:t>
            </w:r>
          </w:p>
        </w:tc>
        <w:tc>
          <w:tcPr>
            <w:tcW w:w="145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</w:tbl>
    <w:p w:rsidR="00BD67FA" w:rsidRPr="0008067D" w:rsidRDefault="00BD67FA" w:rsidP="00BD67FA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67FA" w:rsidRPr="0008067D" w:rsidRDefault="00BD67FA" w:rsidP="00BD67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67FA" w:rsidRPr="0008067D" w:rsidRDefault="00BD67FA" w:rsidP="00BD67FA">
      <w:pPr>
        <w:spacing w:after="0" w:line="240" w:lineRule="auto"/>
        <w:ind w:left="-567" w:firstLine="49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80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Рекомендовать следующих кандидатов на зачисление в кадровый резерв в категории «Будущие профессора»:</w:t>
      </w:r>
    </w:p>
    <w:p w:rsidR="00BD67FA" w:rsidRPr="0008067D" w:rsidRDefault="00BD67FA" w:rsidP="00BD67FA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644" w:tblpY="106"/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979"/>
        <w:gridCol w:w="2681"/>
      </w:tblGrid>
      <w:tr w:rsidR="00BD67FA" w:rsidRPr="0008067D" w:rsidTr="002B1659">
        <w:trPr>
          <w:cantSplit/>
          <w:trHeight w:val="505"/>
        </w:trPr>
        <w:tc>
          <w:tcPr>
            <w:tcW w:w="1802" w:type="pct"/>
            <w:vAlign w:val="center"/>
          </w:tcPr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0806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683" w:type="pct"/>
            <w:vAlign w:val="center"/>
          </w:tcPr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Место работы </w:t>
            </w:r>
            <w:r w:rsidRPr="000806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15" w:type="pct"/>
            <w:vAlign w:val="center"/>
          </w:tcPr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 по основной ставке (1,0)</w:t>
            </w:r>
          </w:p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67FA" w:rsidRPr="0008067D" w:rsidTr="002B1659">
        <w:trPr>
          <w:cantSplit/>
          <w:trHeight w:val="328"/>
        </w:trPr>
        <w:tc>
          <w:tcPr>
            <w:tcW w:w="1802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Мячин</w:t>
            </w:r>
            <w:proofErr w:type="spellEnd"/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Алексей Леонидович</w:t>
            </w:r>
          </w:p>
        </w:tc>
        <w:tc>
          <w:tcPr>
            <w:tcW w:w="1683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математики</w:t>
            </w:r>
          </w:p>
        </w:tc>
        <w:tc>
          <w:tcPr>
            <w:tcW w:w="1515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</w:tr>
    </w:tbl>
    <w:p w:rsidR="00BD67FA" w:rsidRPr="0008067D" w:rsidRDefault="00BD67FA" w:rsidP="00BD67FA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67FA" w:rsidRPr="0008067D" w:rsidRDefault="00BD67FA" w:rsidP="00BD67FA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67FA" w:rsidRPr="0008067D" w:rsidRDefault="00BD67FA" w:rsidP="00BD67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BD67FA" w:rsidRPr="0008067D" w:rsidRDefault="00BD67FA" w:rsidP="00BD67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BD67FA" w:rsidRPr="0008067D" w:rsidRDefault="00BD67FA" w:rsidP="00BD67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BD67FA" w:rsidRPr="0008067D" w:rsidRDefault="00BD67FA" w:rsidP="00BD67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BD67FA" w:rsidRPr="0008067D" w:rsidRDefault="00BD67FA" w:rsidP="00BD67F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80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Принять к сведению информацию о следующих кандидатах в кадровый резерв в категории «Новые исследователи»:</w:t>
      </w:r>
    </w:p>
    <w:p w:rsidR="00BD67FA" w:rsidRPr="0008067D" w:rsidRDefault="00BD67FA" w:rsidP="00BD6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44" w:tblpY="106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4192"/>
        <w:gridCol w:w="2868"/>
      </w:tblGrid>
      <w:tr w:rsidR="00BD67FA" w:rsidRPr="0008067D" w:rsidTr="002B1659">
        <w:trPr>
          <w:cantSplit/>
          <w:trHeight w:val="453"/>
        </w:trPr>
        <w:tc>
          <w:tcPr>
            <w:tcW w:w="1226" w:type="pct"/>
            <w:vAlign w:val="center"/>
          </w:tcPr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0806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241" w:type="pct"/>
            <w:vAlign w:val="center"/>
          </w:tcPr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Место работы </w:t>
            </w:r>
            <w:r w:rsidRPr="000806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33" w:type="pct"/>
            <w:vAlign w:val="center"/>
          </w:tcPr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 по основной ставке (1,0)</w:t>
            </w:r>
          </w:p>
          <w:p w:rsidR="00BD67FA" w:rsidRPr="0008067D" w:rsidRDefault="00BD67FA" w:rsidP="002B165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67FA" w:rsidRPr="0008067D" w:rsidTr="002B1659">
        <w:trPr>
          <w:cantSplit/>
          <w:trHeight w:val="296"/>
        </w:trPr>
        <w:tc>
          <w:tcPr>
            <w:tcW w:w="1226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Васькин Илья Андреевич</w:t>
            </w:r>
          </w:p>
        </w:tc>
        <w:tc>
          <w:tcPr>
            <w:tcW w:w="224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 научно-учебная лаборатория институционального анализа экономических реформ</w:t>
            </w:r>
          </w:p>
        </w:tc>
        <w:tc>
          <w:tcPr>
            <w:tcW w:w="1533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Стажер-исследователь</w:t>
            </w:r>
          </w:p>
        </w:tc>
      </w:tr>
      <w:tr w:rsidR="00BD67FA" w:rsidRPr="0008067D" w:rsidTr="002B1659">
        <w:trPr>
          <w:cantSplit/>
          <w:trHeight w:val="49"/>
        </w:trPr>
        <w:tc>
          <w:tcPr>
            <w:tcW w:w="1226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Ермолова Мария Дмитриевна</w:t>
            </w:r>
          </w:p>
        </w:tc>
        <w:tc>
          <w:tcPr>
            <w:tcW w:w="224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1533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Стажер-исследователь</w:t>
            </w:r>
          </w:p>
        </w:tc>
      </w:tr>
      <w:tr w:rsidR="00BD67FA" w:rsidRPr="0008067D" w:rsidTr="002B1659">
        <w:trPr>
          <w:cantSplit/>
          <w:trHeight w:val="211"/>
        </w:trPr>
        <w:tc>
          <w:tcPr>
            <w:tcW w:w="1226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Литвинова Лада Игоревна</w:t>
            </w:r>
          </w:p>
        </w:tc>
        <w:tc>
          <w:tcPr>
            <w:tcW w:w="224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 научно-учебная лаборатория институционального анализа экономических реформ</w:t>
            </w:r>
          </w:p>
        </w:tc>
        <w:tc>
          <w:tcPr>
            <w:tcW w:w="1533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Стажер-исследователь</w:t>
            </w:r>
          </w:p>
        </w:tc>
      </w:tr>
      <w:tr w:rsidR="00BD67FA" w:rsidRPr="0008067D" w:rsidTr="002B1659">
        <w:trPr>
          <w:cantSplit/>
          <w:trHeight w:val="294"/>
        </w:trPr>
        <w:tc>
          <w:tcPr>
            <w:tcW w:w="1226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Селезнёва</w:t>
            </w:r>
            <w:proofErr w:type="spellEnd"/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Зинаида Владимировна</w:t>
            </w:r>
          </w:p>
        </w:tc>
        <w:tc>
          <w:tcPr>
            <w:tcW w:w="224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Научно-учебная лаборатория по финансовой инженерии и риск-менеджменту</w:t>
            </w:r>
          </w:p>
        </w:tc>
        <w:tc>
          <w:tcPr>
            <w:tcW w:w="1533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Стажер-исследователь</w:t>
            </w:r>
          </w:p>
        </w:tc>
      </w:tr>
      <w:tr w:rsidR="00BD67FA" w:rsidRPr="0008067D" w:rsidTr="002B1659">
        <w:trPr>
          <w:cantSplit/>
          <w:trHeight w:val="7"/>
        </w:trPr>
        <w:tc>
          <w:tcPr>
            <w:tcW w:w="1226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Сохацкая</w:t>
            </w:r>
            <w:proofErr w:type="spellEnd"/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Софья Романовна</w:t>
            </w:r>
          </w:p>
        </w:tc>
        <w:tc>
          <w:tcPr>
            <w:tcW w:w="2241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Научно-учебная лаборатория по финансовой инженерии и риск-менеджменту</w:t>
            </w:r>
          </w:p>
        </w:tc>
        <w:tc>
          <w:tcPr>
            <w:tcW w:w="1533" w:type="pct"/>
            <w:vAlign w:val="center"/>
          </w:tcPr>
          <w:p w:rsidR="00BD67FA" w:rsidRPr="0008067D" w:rsidRDefault="00BD67FA" w:rsidP="002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8067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Стажер-исследователь</w:t>
            </w:r>
          </w:p>
        </w:tc>
      </w:tr>
    </w:tbl>
    <w:p w:rsidR="00BD67FA" w:rsidRPr="0008067D" w:rsidRDefault="00BD67FA" w:rsidP="00BD6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DF3" w:rsidRDefault="002A7DF3" w:rsidP="002A7DF3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7DF3" w:rsidRDefault="002A7DF3" w:rsidP="002A7DF3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  <w:r w:rsidR="005039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- 26</w:t>
      </w:r>
    </w:p>
    <w:p w:rsidR="002A7DF3" w:rsidRDefault="002A7DF3"/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03344"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О.А. </w:t>
      </w:r>
      <w:proofErr w:type="spellStart"/>
      <w:r w:rsidR="00F03344"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>Замулин</w:t>
      </w:r>
      <w:r w:rsidR="00F03344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proofErr w:type="spellEnd"/>
      <w:r w:rsidR="00F0334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- </w:t>
      </w:r>
      <w:r w:rsidR="00F03344" w:rsidRPr="00CF3B4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предложениях </w:t>
      </w:r>
      <w:r w:rsidR="00F03344"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факультета в части использования </w:t>
      </w:r>
      <w:r w:rsidR="00F03344" w:rsidRPr="00CF3B45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on</w:t>
      </w:r>
      <w:r w:rsidR="00F03344"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>-</w:t>
      </w:r>
      <w:r w:rsidR="00F03344" w:rsidRPr="00CF3B45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line</w:t>
      </w:r>
      <w:r w:rsidR="00F03344"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формата в преподавании</w:t>
      </w:r>
      <w:r w:rsidR="00F03344">
        <w:rPr>
          <w:rFonts w:ascii="Times New Roman" w:eastAsia="Times New Roman" w:hAnsi="Times New Roman" w:cstheme="minorBidi"/>
          <w:sz w:val="28"/>
          <w:szCs w:val="28"/>
          <w:lang w:eastAsia="ru-RU"/>
        </w:rPr>
        <w:t>;</w:t>
      </w:r>
    </w:p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Default="002A7DF3" w:rsidP="002A7D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BD67FA" w:rsidRPr="00BD67FA">
        <w:rPr>
          <w:rFonts w:ascii="Times New Roman" w:eastAsia="Times New Roman" w:hAnsi="Times New Roman"/>
          <w:sz w:val="28"/>
          <w:szCs w:val="28"/>
          <w:lang w:eastAsia="ru-RU"/>
        </w:rPr>
        <w:t>О.О. Замков,</w:t>
      </w:r>
      <w:r w:rsidR="00BD67FA">
        <w:rPr>
          <w:rFonts w:ascii="Times New Roman" w:eastAsia="Times New Roman" w:hAnsi="Times New Roman"/>
          <w:sz w:val="28"/>
          <w:szCs w:val="28"/>
          <w:lang w:eastAsia="ru-RU"/>
        </w:rPr>
        <w:t xml:space="preserve"> И.В. Ивашковская, С.Э. Пекарский, Г.Г. Канторович, М.Г. Колосницына, А.В. Захаров, В.С. Автономов, Н.И. Берзон</w:t>
      </w:r>
    </w:p>
    <w:p w:rsidR="002A7DF3" w:rsidRDefault="002A7DF3" w:rsidP="002A7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DF3" w:rsidRDefault="002A7DF3" w:rsidP="002A7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67FA" w:rsidRPr="00256910" w:rsidRDefault="00BD67FA" w:rsidP="00BD67FA">
      <w:pPr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2598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Одобрить план действий факультета по переводу лекций в </w:t>
      </w:r>
      <w:proofErr w:type="spellStart"/>
      <w:r w:rsidRPr="0042598D">
        <w:rPr>
          <w:rFonts w:ascii="Times New Roman" w:eastAsia="Times New Roman" w:hAnsi="Times New Roman" w:cstheme="minorBidi"/>
          <w:sz w:val="28"/>
          <w:szCs w:val="28"/>
          <w:lang w:eastAsia="ru-RU"/>
        </w:rPr>
        <w:t>on-line</w:t>
      </w:r>
      <w:proofErr w:type="spellEnd"/>
      <w:r w:rsidRPr="0042598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формат.</w:t>
      </w:r>
    </w:p>
    <w:p w:rsidR="002A7DF3" w:rsidRDefault="002A7DF3" w:rsidP="002A7DF3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BD67FA" w:rsidRDefault="00BD67FA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39FB" w:rsidRDefault="005039FB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03344" w:rsidRPr="00F03344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 w:rsidR="00F033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03344" w:rsidRPr="00CF3B45">
        <w:rPr>
          <w:rFonts w:ascii="Times New Roman" w:eastAsia="Times New Roman" w:hAnsi="Times New Roman"/>
          <w:sz w:val="28"/>
          <w:szCs w:val="28"/>
          <w:lang w:eastAsia="ru-RU"/>
        </w:rPr>
        <w:t>Об объявлении благодарности Прокофьевой Е.Н., доценту Департамента компьютерной инженерии Московского института электроники и математики им. А.Н. Тихонова</w:t>
      </w:r>
      <w:r w:rsidR="00F033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DF3" w:rsidRDefault="002A7DF3" w:rsidP="002A7D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DF3" w:rsidRDefault="002A7DF3" w:rsidP="002A7D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BD67FA" w:rsidRPr="00BD67FA"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</w:t>
      </w:r>
      <w:r w:rsidR="00BD67FA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Осипова</w:t>
      </w:r>
    </w:p>
    <w:p w:rsidR="002A7DF3" w:rsidRDefault="002A7DF3" w:rsidP="002A7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DF3" w:rsidRDefault="002A7DF3" w:rsidP="002A7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67FA" w:rsidRDefault="00BD67FA" w:rsidP="00BD6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6EC">
        <w:rPr>
          <w:rFonts w:ascii="Times New Roman" w:hAnsi="Times New Roman"/>
          <w:sz w:val="28"/>
          <w:szCs w:val="28"/>
        </w:rPr>
        <w:t>За большую работу по подготовке и проведению профессионально-общественной аккредитации магистерской образовательной программы «Финансовые рынки и финансовые институты» факультета экономических наук</w:t>
      </w:r>
      <w:r>
        <w:rPr>
          <w:rFonts w:ascii="Times New Roman" w:hAnsi="Times New Roman"/>
          <w:sz w:val="28"/>
          <w:szCs w:val="28"/>
        </w:rPr>
        <w:t>, наградить благодарностью факультета</w:t>
      </w:r>
    </w:p>
    <w:p w:rsidR="00BD67FA" w:rsidRDefault="00BD67FA" w:rsidP="00BD6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7FA" w:rsidRPr="004276EC" w:rsidRDefault="00BD67FA" w:rsidP="00BD67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Прокофьеву Екатерину Николаевну,  доцента</w:t>
      </w:r>
      <w:r w:rsidRPr="004276EC">
        <w:rPr>
          <w:rFonts w:ascii="Times New Roman" w:hAnsi="Times New Roman"/>
          <w:sz w:val="28"/>
          <w:szCs w:val="28"/>
        </w:rPr>
        <w:t xml:space="preserve"> Департамента компьютерной инженерии Московского института электроники и математики им. А.Н. Тихонова</w:t>
      </w:r>
      <w:r>
        <w:rPr>
          <w:rFonts w:ascii="Times New Roman" w:hAnsi="Times New Roman"/>
          <w:sz w:val="28"/>
          <w:szCs w:val="28"/>
        </w:rPr>
        <w:t>.</w:t>
      </w:r>
    </w:p>
    <w:p w:rsidR="002A7DF3" w:rsidRDefault="002A7DF3" w:rsidP="002A7DF3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</w:t>
      </w:r>
      <w:r w:rsidR="00BD67FA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</w:p>
    <w:p w:rsidR="00BD67FA" w:rsidRDefault="00BD67FA" w:rsidP="002A7DF3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 1</w:t>
      </w:r>
    </w:p>
    <w:p w:rsidR="00BD67FA" w:rsidRDefault="00BD67FA" w:rsidP="002A7DF3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Воздержались - 2</w:t>
      </w:r>
    </w:p>
    <w:p w:rsidR="002A7DF3" w:rsidRDefault="002A7DF3"/>
    <w:p w:rsidR="00BF34D4" w:rsidRPr="00BC2FF0" w:rsidRDefault="00F03344" w:rsidP="00BF34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Pr="00F03344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BF34D4"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доценту </w:t>
      </w:r>
      <w:r w:rsidR="00BF34D4" w:rsidRPr="00BF34D4">
        <w:rPr>
          <w:rFonts w:ascii="Times New Roman" w:eastAsia="Times New Roman" w:hAnsi="Times New Roman"/>
          <w:sz w:val="28"/>
          <w:szCs w:val="28"/>
          <w:lang w:eastAsia="ru-RU"/>
        </w:rPr>
        <w:t>Департамент теоретической экономики</w:t>
      </w:r>
      <w:r w:rsidR="00BF34D4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Захарову</w:t>
      </w:r>
      <w:r w:rsidR="00BF34D4"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F34D4" w:rsidRPr="00BC2FF0" w:rsidRDefault="00BF34D4" w:rsidP="00BF34D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344" w:rsidRDefault="00F03344" w:rsidP="00F033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9FB" w:rsidRPr="00AC0179" w:rsidRDefault="005039FB" w:rsidP="005039FB">
      <w:pPr>
        <w:rPr>
          <w:rFonts w:ascii="Times New Roman" w:hAnsi="Times New Roman"/>
          <w:sz w:val="28"/>
          <w:szCs w:val="28"/>
        </w:rPr>
      </w:pPr>
      <w:r w:rsidRPr="00AC0179">
        <w:rPr>
          <w:rFonts w:ascii="Times New Roman" w:hAnsi="Times New Roman"/>
          <w:sz w:val="28"/>
          <w:szCs w:val="28"/>
        </w:rPr>
        <w:t>3.1</w:t>
      </w:r>
      <w:proofErr w:type="gramStart"/>
      <w:r w:rsidRPr="00AC0179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AC0179">
        <w:rPr>
          <w:rFonts w:ascii="Times New Roman" w:hAnsi="Times New Roman"/>
          <w:sz w:val="28"/>
          <w:szCs w:val="28"/>
        </w:rPr>
        <w:t xml:space="preserve">твердить план творческого отпуска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доценту</w:t>
      </w:r>
      <w:r w:rsidRPr="0084394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3940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теоретической экономики А.В. Захарову</w:t>
      </w:r>
    </w:p>
    <w:p w:rsidR="005039FB" w:rsidRPr="00AC0179" w:rsidRDefault="005039FB" w:rsidP="005039FB">
      <w:r w:rsidRPr="00AC0179">
        <w:rPr>
          <w:rFonts w:ascii="Times New Roman" w:hAnsi="Times New Roman"/>
          <w:sz w:val="28"/>
          <w:szCs w:val="28"/>
        </w:rPr>
        <w:t>3.2</w:t>
      </w:r>
      <w:proofErr w:type="gramStart"/>
      <w:r w:rsidRPr="00AC0179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AC0179">
        <w:rPr>
          <w:rFonts w:ascii="Times New Roman" w:hAnsi="Times New Roman"/>
          <w:sz w:val="28"/>
          <w:szCs w:val="28"/>
        </w:rPr>
        <w:t xml:space="preserve">одатайствовать  </w:t>
      </w:r>
      <w:r w:rsidRPr="00AC0179">
        <w:rPr>
          <w:rFonts w:ascii="Times New Roman" w:eastAsia="Times New Roman" w:hAnsi="Times New Roman"/>
          <w:sz w:val="28"/>
          <w:szCs w:val="28"/>
          <w:lang w:eastAsia="ru-RU"/>
        </w:rPr>
        <w:t>перед Учёным советом НИУ ВШЭ</w:t>
      </w:r>
      <w:r w:rsidRPr="00AC0179">
        <w:rPr>
          <w:rFonts w:ascii="Times New Roman" w:hAnsi="Times New Roman"/>
          <w:sz w:val="28"/>
          <w:szCs w:val="28"/>
        </w:rPr>
        <w:t xml:space="preserve"> о  </w:t>
      </w:r>
      <w:r w:rsidRPr="00AC01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творческого отпуска </w:t>
      </w:r>
      <w:r w:rsidRPr="00843940">
        <w:rPr>
          <w:rFonts w:ascii="Times New Roman" w:eastAsia="Times New Roman" w:hAnsi="Times New Roman"/>
          <w:sz w:val="28"/>
          <w:szCs w:val="28"/>
          <w:lang w:eastAsia="ru-RU"/>
        </w:rPr>
        <w:t>доценту Департамент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3940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теоретической экономики А.В. Захарову</w:t>
      </w:r>
    </w:p>
    <w:p w:rsidR="00F03344" w:rsidRDefault="00F03344" w:rsidP="00F03344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3344" w:rsidRDefault="00F03344" w:rsidP="00F03344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  <w:r w:rsidR="005039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- 26</w:t>
      </w:r>
    </w:p>
    <w:p w:rsidR="00F03344" w:rsidRDefault="00F03344" w:rsidP="00F03344"/>
    <w:p w:rsidR="000302E2" w:rsidRDefault="000302E2" w:rsidP="000302E2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учен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 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факультета экономических наук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О.А.Замулин</w:t>
      </w:r>
      <w:proofErr w:type="spellEnd"/>
    </w:p>
    <w:p w:rsidR="000302E2" w:rsidRDefault="000302E2" w:rsidP="000302E2"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Учёный секретарь 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факультета экономических наук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Т.В. Коссова</w:t>
      </w:r>
    </w:p>
    <w:p w:rsidR="000302E2" w:rsidRDefault="000302E2" w:rsidP="000302E2"/>
    <w:p w:rsidR="002A7DF3" w:rsidRDefault="002A7DF3">
      <w:bookmarkStart w:id="0" w:name="_GoBack"/>
      <w:bookmarkEnd w:id="0"/>
    </w:p>
    <w:sectPr w:rsidR="002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F39AE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96219D"/>
    <w:multiLevelType w:val="hybridMultilevel"/>
    <w:tmpl w:val="C610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178"/>
    <w:multiLevelType w:val="multilevel"/>
    <w:tmpl w:val="256E48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D5"/>
    <w:rsid w:val="000302E2"/>
    <w:rsid w:val="000C2057"/>
    <w:rsid w:val="001700D5"/>
    <w:rsid w:val="002A7DF3"/>
    <w:rsid w:val="005039FB"/>
    <w:rsid w:val="0057295E"/>
    <w:rsid w:val="00612D43"/>
    <w:rsid w:val="007C3E53"/>
    <w:rsid w:val="00B362E3"/>
    <w:rsid w:val="00BD67FA"/>
    <w:rsid w:val="00BF34D4"/>
    <w:rsid w:val="00D64BFD"/>
    <w:rsid w:val="00DA1A8A"/>
    <w:rsid w:val="00F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nst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4</cp:revision>
  <dcterms:created xsi:type="dcterms:W3CDTF">2019-03-19T13:16:00Z</dcterms:created>
  <dcterms:modified xsi:type="dcterms:W3CDTF">2019-03-20T13:52:00Z</dcterms:modified>
</cp:coreProperties>
</file>