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-235594</wp:posOffset>
                </wp:positionH>
                <wp:positionV relativeFrom="paragraph">
                  <wp:posOffset>-87109</wp:posOffset>
                </wp:positionV>
                <wp:extent cx="6680200" cy="2190466"/>
                <wp:effectExtent l="0" t="0" r="25400" b="1968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219046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596A" w:rsidRPr="003E201D" w:rsidRDefault="0010596A" w:rsidP="0010596A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Основной задачей </w:t>
                            </w:r>
                            <w:r w:rsidRPr="007A610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Управлени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я</w:t>
                            </w:r>
                            <w:r w:rsidRPr="007A610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по работе с физическими лицами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является внедрение, сопровождение и развитие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розничных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продуктов ЮниКредит Банка: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ипотека, потребительские и </w:t>
                            </w:r>
                            <w:proofErr w:type="gramStart"/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авто- кредиты</w:t>
                            </w:r>
                            <w:proofErr w:type="gramEnd"/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, 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кредитные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и дебетовые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карты, зарплатные проекты,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вклады, страхование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. Также подразделение осуществляет мониторинг и анализ основных показателей экономической эффективности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розничных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продуктов/проектов, управляет тарифной политикой, занимается построением и внедрением финансовых моделей по продуктам, построение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м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прогнозов в части продаж/доходности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, активно сотрудничает с подразделениями, отвечающими непосредственно за продажи банковских продуктов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.</w:t>
                            </w:r>
                          </w:p>
                          <w:p w:rsidR="0010596A" w:rsidRPr="003E201D" w:rsidRDefault="0010596A" w:rsidP="0010596A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Работа в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УРФЛ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поможет начинающему специалисту узнать о банке в целом, узнать о функционале, выполняемом сотрудниками в различных подразделениях, получить знания в области ценообразования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розничных 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продукт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ов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, опыт подготовки аналитических обзоров, знания о принципах построения финансовых моделей, а также даст возможность сориентироваться в какую профессиональную область стоит двигаться дальше.</w:t>
                            </w:r>
                          </w:p>
                          <w:p w:rsidR="00386E4A" w:rsidRPr="00386E4A" w:rsidRDefault="00386E4A" w:rsidP="0010596A">
                            <w:pPr>
                              <w:spacing w:after="120"/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8.55pt;margin-top:-6.85pt;width:526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" filled="f" strokecolor="#2eaeda" strokeweight="1pt">
                <v:stroke opacity="31354f" joinstyle="miter"/>
                <v:textbox>
                  <w:txbxContent>
                    <w:p w:rsidR="0010596A" w:rsidRPr="003E201D" w:rsidRDefault="0010596A" w:rsidP="0010596A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Основной задачей </w:t>
                      </w:r>
                      <w:r w:rsidRPr="007A610E">
                        <w:rPr>
                          <w:rFonts w:ascii="UniCredit CY" w:eastAsia="Times New Roman" w:hAnsi="UniCredit CY" w:cs="Arial"/>
                          <w:lang w:val="ru-RU"/>
                        </w:rPr>
                        <w:t>Управлени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я</w:t>
                      </w:r>
                      <w:r w:rsidRPr="007A610E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по работе с физическими лицами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является внедрение, сопровождение и развитие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розничных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продуктов ЮниКредит Банка: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ипотека, потребительские и </w:t>
                      </w:r>
                      <w:proofErr w:type="gramStart"/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авто- кредиты</w:t>
                      </w:r>
                      <w:proofErr w:type="gramEnd"/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, 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>кредитные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и дебетовые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карты, зарплатные проекты,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вклады, страхование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. Также подразделение осуществляет мониторинг и анализ основных показателей экономической эффективности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розничных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продуктов/проектов, управляет тарифной политикой, занимается построением и внедрением финансовых моделей по продуктам, построение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м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прогнозов в части продаж/доходности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, активно сотрудничает с подразделениями, отвечающими непосредственно за продажи банковских продуктов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>.</w:t>
                      </w:r>
                    </w:p>
                    <w:p w:rsidR="0010596A" w:rsidRPr="003E201D" w:rsidRDefault="0010596A" w:rsidP="0010596A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Работа в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УРФЛ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поможет начинающему специалисту узнать о банке в целом, узнать о функционале, выполняемом сотрудниками в различных подразделениях, получить знания в области ценообразования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розничных 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>продукт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ов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>, опыт подготовки аналитических обзоров, знания о принципах построения финансовых моделей, а также даст возможность сориентироваться в какую профессиональную область стоит двигаться дальше.</w:t>
                      </w:r>
                    </w:p>
                    <w:p w:rsidR="00386E4A" w:rsidRPr="00386E4A" w:rsidRDefault="00386E4A" w:rsidP="0010596A">
                      <w:pPr>
                        <w:spacing w:after="120"/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Pr="00386E4A" w:rsidRDefault="0010596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-282768</wp:posOffset>
                </wp:positionH>
                <wp:positionV relativeFrom="paragraph">
                  <wp:posOffset>230864</wp:posOffset>
                </wp:positionV>
                <wp:extent cx="6766560" cy="1971923"/>
                <wp:effectExtent l="0" t="0" r="1524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97192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Анализ продаж кредитных продуктов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Мониторинг портфельных показателей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обзоров по кредитным продуктам на рынке, анализ конкурентов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Форми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рование требований к отчетности;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во встречах со смежными подразделениями (Продажи, Операционный отдел, Маркетинг)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386E4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Участие в проектах Управления (маркетинговые акции, разработка продукта, оптимизации процессов продаж, </w:t>
                            </w:r>
                            <w:proofErr w:type="spellStart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репрайсинг</w:t>
                            </w:r>
                            <w:proofErr w:type="spellEnd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22.25pt;margin-top:18.2pt;width:532.8pt;height:1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Анализ продаж кредитных продуктов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Мониторинг портфельных показателей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обзоров по кредитным продуктам на рынке, анализ конкурентов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Форми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рование требований к отчетности;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во встречах со смежными подразделениями (Продажи, Операционный отдел, Маркетинг)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386E4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Участие в проектах Управления (маркетинговые акции, разработка продукта, оптимизации процессов продаж, </w:t>
                      </w:r>
                      <w:proofErr w:type="spellStart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репрайсинг</w:t>
                      </w:r>
                      <w:proofErr w:type="spellEnd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 др.)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C06B10"/>
    <w:p w:rsidR="00C06B10" w:rsidRDefault="0010596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426720</wp:posOffset>
                </wp:positionH>
                <wp:positionV relativeFrom="paragraph">
                  <wp:posOffset>363524</wp:posOffset>
                </wp:positionV>
                <wp:extent cx="6766560" cy="2199640"/>
                <wp:effectExtent l="0" t="0" r="1524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199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Выпускник/Студент экономического или финансового факультета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Технический и аналитический склад ума для работы с цифрами;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Продвинутый пользователь </w:t>
                            </w:r>
                            <w:proofErr w:type="spellStart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Excel</w:t>
                            </w:r>
                            <w:proofErr w:type="spellEnd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для создания и обработки массивов и </w:t>
                            </w:r>
                            <w:proofErr w:type="spellStart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пивотных</w:t>
                            </w:r>
                            <w:proofErr w:type="spellEnd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файлов;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Продвинутый пользователь </w:t>
                            </w:r>
                            <w:proofErr w:type="spellStart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PowerPoint</w:t>
                            </w:r>
                            <w:proofErr w:type="spellEnd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для визуализации результатов в графиках на слайдах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Интерес к финансовой/ банковской сфере и желание получить знания в области розничного кредитования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Английский язык – </w:t>
                            </w:r>
                            <w:proofErr w:type="spellStart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upper</w:t>
                            </w:r>
                            <w:proofErr w:type="spellEnd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intermediate</w:t>
                            </w:r>
                            <w:proofErr w:type="spell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386E4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Готовность обучаться, ответственность, </w:t>
                            </w:r>
                            <w:proofErr w:type="spellStart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проактивность</w:t>
                            </w:r>
                            <w:proofErr w:type="spell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33.6pt;margin-top:28.6pt;width:532.8pt;height:173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Выпускник/Студент экономического или финансового факультета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Технический и аналитический склад ума для работы с цифрами;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Продвинутый пользователь </w:t>
                      </w:r>
                      <w:proofErr w:type="spellStart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Excel</w:t>
                      </w:r>
                      <w:proofErr w:type="spellEnd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для создания и обработки массивов и </w:t>
                      </w:r>
                      <w:proofErr w:type="spellStart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пивотных</w:t>
                      </w:r>
                      <w:proofErr w:type="spellEnd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файлов;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Продвинутый пользователь </w:t>
                      </w:r>
                      <w:proofErr w:type="spellStart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PowerPoint</w:t>
                      </w:r>
                      <w:proofErr w:type="spellEnd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для визуализации результатов в графиках на слайдах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Интерес к финансовой/ банковской сфере и желание получить знания в области розничного кредитования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Английский язык – </w:t>
                      </w:r>
                      <w:proofErr w:type="spellStart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upper</w:t>
                      </w:r>
                      <w:proofErr w:type="spellEnd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intermediate</w:t>
                      </w:r>
                      <w:proofErr w:type="spell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386E4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Готовность обучаться, ответственность, </w:t>
                      </w:r>
                      <w:proofErr w:type="spellStart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проакти</w:t>
                      </w:r>
                      <w:bookmarkStart w:id="1" w:name="_GoBack"/>
                      <w:bookmarkEnd w:id="1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вность</w:t>
                      </w:r>
                      <w:proofErr w:type="spell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C650D" w:rsidRPr="00F1165F" w:rsidRDefault="00386E4A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437322</wp:posOffset>
                </wp:positionH>
                <wp:positionV relativeFrom="paragraph">
                  <wp:posOffset>2294502</wp:posOffset>
                </wp:positionV>
                <wp:extent cx="6766737" cy="1631785"/>
                <wp:effectExtent l="0" t="0" r="15240" b="2603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6317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занятостью);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  <w:r w:rsid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386E4A" w:rsidRPr="0010596A" w:rsidRDefault="00386E4A" w:rsidP="004C6710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34.45pt;margin-top:180.65pt;width:532.8pt;height:128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 40 000 руб. до вычета налогов (при условии полной занятостью);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  <w:r w:rsid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386E4A" w:rsidRPr="0010596A" w:rsidRDefault="00386E4A" w:rsidP="004C6710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7F" w:rsidRDefault="00686E7F" w:rsidP="003C650D">
      <w:pPr>
        <w:spacing w:after="0" w:line="240" w:lineRule="auto"/>
      </w:pPr>
      <w:r>
        <w:separator/>
      </w:r>
    </w:p>
  </w:endnote>
  <w:endnote w:type="continuationSeparator" w:id="0">
    <w:p w:rsidR="00686E7F" w:rsidRDefault="00686E7F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7F" w:rsidRDefault="00686E7F" w:rsidP="003C650D">
      <w:pPr>
        <w:spacing w:after="0" w:line="240" w:lineRule="auto"/>
      </w:pPr>
      <w:r>
        <w:separator/>
      </w:r>
    </w:p>
  </w:footnote>
  <w:footnote w:type="continuationSeparator" w:id="0">
    <w:p w:rsidR="00686E7F" w:rsidRDefault="00686E7F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Pr="00A41E83" w:rsidRDefault="0010596A" w:rsidP="0010596A">
    <w:pPr>
      <w:pStyle w:val="Header"/>
      <w:tabs>
        <w:tab w:val="clear" w:pos="9638"/>
        <w:tab w:val="right" w:pos="9356"/>
      </w:tabs>
      <w:ind w:left="-426" w:right="-427"/>
      <w:jc w:val="cent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682803</wp:posOffset>
              </wp:positionV>
              <wp:extent cx="7555209" cy="2540"/>
              <wp:effectExtent l="0" t="0" r="27305" b="3556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55209" cy="254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FF68C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6.7pt,53.75pt" to="538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" strokecolor="red" strokeweight="1pt">
              <o:lock v:ext="edit" shapetype="f"/>
            </v:line>
          </w:pict>
        </mc:Fallback>
      </mc:AlternateContent>
    </w:r>
    <w:r w:rsidR="00386E4A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133A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Pr="007A610E">
      <w:rPr>
        <w:rFonts w:ascii="UniCredit CY Medium" w:hAnsi="UniCredit CY Medium"/>
        <w:noProof/>
        <w:sz w:val="44"/>
        <w:szCs w:val="44"/>
        <w:lang w:val="ru-RU"/>
      </w:rPr>
      <w:t>Управление по работе с физическими лицами</w:t>
    </w:r>
    <w:r>
      <w:rPr>
        <w:rFonts w:ascii="UniCredit CY Medium" w:hAnsi="UniCredit CY Medium"/>
        <w:noProof/>
        <w:sz w:val="44"/>
        <w:szCs w:val="44"/>
        <w:lang w:val="ru-RU"/>
      </w:rPr>
      <w:t xml:space="preserve"> Департамента </w:t>
    </w:r>
    <w:r w:rsidRPr="000D7DBB">
      <w:rPr>
        <w:rFonts w:ascii="UniCredit CY Medium" w:hAnsi="UniCredit CY Medium"/>
        <w:noProof/>
        <w:sz w:val="44"/>
        <w:szCs w:val="44"/>
        <w:lang w:val="ru-RU"/>
      </w:rPr>
      <w:t>розничных сегментов и маркетинга</w: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845BEB"/>
    <w:multiLevelType w:val="hybridMultilevel"/>
    <w:tmpl w:val="10F04E9C"/>
    <w:lvl w:ilvl="0" w:tplc="CD5497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30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8"/>
  </w:num>
  <w:num w:numId="22">
    <w:abstractNumId w:val="6"/>
  </w:num>
  <w:num w:numId="23">
    <w:abstractNumId w:val="1"/>
  </w:num>
  <w:num w:numId="24">
    <w:abstractNumId w:val="26"/>
  </w:num>
  <w:num w:numId="25">
    <w:abstractNumId w:val="4"/>
  </w:num>
  <w:num w:numId="26">
    <w:abstractNumId w:val="12"/>
  </w:num>
  <w:num w:numId="27">
    <w:abstractNumId w:val="18"/>
  </w:num>
  <w:num w:numId="28">
    <w:abstractNumId w:val="25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10596A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34AC6"/>
    <w:rsid w:val="00386E4A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91CEB"/>
    <w:rsid w:val="00496E58"/>
    <w:rsid w:val="00496FBE"/>
    <w:rsid w:val="004F60DF"/>
    <w:rsid w:val="00504C58"/>
    <w:rsid w:val="0050590C"/>
    <w:rsid w:val="00526AFD"/>
    <w:rsid w:val="00553236"/>
    <w:rsid w:val="00561012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83BFF"/>
    <w:rsid w:val="00686E7F"/>
    <w:rsid w:val="006C6758"/>
    <w:rsid w:val="006C7E8E"/>
    <w:rsid w:val="007337E8"/>
    <w:rsid w:val="007356A3"/>
    <w:rsid w:val="007453E0"/>
    <w:rsid w:val="007717C2"/>
    <w:rsid w:val="0078203D"/>
    <w:rsid w:val="00793907"/>
    <w:rsid w:val="007C0F75"/>
    <w:rsid w:val="00826642"/>
    <w:rsid w:val="00832B7E"/>
    <w:rsid w:val="008479D1"/>
    <w:rsid w:val="00862A5B"/>
    <w:rsid w:val="008772AA"/>
    <w:rsid w:val="00895CCA"/>
    <w:rsid w:val="008E171B"/>
    <w:rsid w:val="008E7AC5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70571"/>
    <w:rsid w:val="00B85002"/>
    <w:rsid w:val="00B87211"/>
    <w:rsid w:val="00B92418"/>
    <w:rsid w:val="00BF2493"/>
    <w:rsid w:val="00BF2E11"/>
    <w:rsid w:val="00C06B10"/>
    <w:rsid w:val="00C145E7"/>
    <w:rsid w:val="00C22ADC"/>
    <w:rsid w:val="00C340BB"/>
    <w:rsid w:val="00C35647"/>
    <w:rsid w:val="00C574C9"/>
    <w:rsid w:val="00C577A5"/>
    <w:rsid w:val="00C61A68"/>
    <w:rsid w:val="00C842F8"/>
    <w:rsid w:val="00C91B21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82B04"/>
    <w:rsid w:val="00EA26B3"/>
    <w:rsid w:val="00EA461A"/>
    <w:rsid w:val="00EB23AB"/>
    <w:rsid w:val="00ED068C"/>
    <w:rsid w:val="00ED366C"/>
    <w:rsid w:val="00EF4B77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E392-AC20-4B33-8103-D15AEA8A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2018-04-05T13:43:00Z</cp:lastPrinted>
  <dcterms:created xsi:type="dcterms:W3CDTF">2019-04-30T19:33:00Z</dcterms:created>
  <dcterms:modified xsi:type="dcterms:W3CDTF">2019-04-30T19:33:00Z</dcterms:modified>
</cp:coreProperties>
</file>