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F7920" w14:textId="77777777" w:rsidR="0068729C" w:rsidRPr="0068729C" w:rsidRDefault="0068729C" w:rsidP="00AA55D0">
      <w:pPr>
        <w:tabs>
          <w:tab w:val="left" w:pos="2115"/>
        </w:tabs>
        <w:ind w:left="72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14:paraId="122699A5" w14:textId="4AAEA132" w:rsidR="0068729C" w:rsidRDefault="00E05767" w:rsidP="00AA55D0">
      <w:pPr>
        <w:tabs>
          <w:tab w:val="left" w:pos="2115"/>
        </w:tabs>
        <w:ind w:left="71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О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>сновная</w:t>
      </w:r>
      <w:r w:rsidR="00C24105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>литература</w:t>
      </w:r>
      <w:r w:rsidR="00C24105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27C1D45E" w14:textId="1DDDE8AC" w:rsidR="00CC6AF5" w:rsidRDefault="001E180A" w:rsidP="00CC6AF5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>1.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Алескеров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Ф.Т.,</w:t>
      </w:r>
      <w:r w:rsidR="00C24105">
        <w:rPr>
          <w:sz w:val="23"/>
          <w:szCs w:val="23"/>
        </w:rPr>
        <w:t xml:space="preserve">  </w:t>
      </w:r>
      <w:r w:rsidRPr="001E180A">
        <w:rPr>
          <w:sz w:val="23"/>
          <w:szCs w:val="23"/>
        </w:rPr>
        <w:t>Хабина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Э.Л.,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Шварц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Д.А.</w:t>
      </w:r>
      <w:r w:rsidR="00C24105">
        <w:rPr>
          <w:sz w:val="23"/>
          <w:szCs w:val="23"/>
        </w:rPr>
        <w:t xml:space="preserve">  </w:t>
      </w:r>
      <w:r w:rsidRPr="001E180A">
        <w:rPr>
          <w:sz w:val="23"/>
          <w:szCs w:val="23"/>
        </w:rPr>
        <w:t>Бинарные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отношения,</w:t>
      </w:r>
      <w:r w:rsidR="00C24105">
        <w:rPr>
          <w:sz w:val="23"/>
          <w:szCs w:val="23"/>
        </w:rPr>
        <w:t xml:space="preserve">  </w:t>
      </w:r>
      <w:r w:rsidRPr="001E180A">
        <w:rPr>
          <w:sz w:val="23"/>
          <w:szCs w:val="23"/>
        </w:rPr>
        <w:t>графы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и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коллективные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решения.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М.: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Издательский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дом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ГУ-ВШЭ,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2006</w:t>
      </w:r>
      <w:r w:rsidR="00C24105">
        <w:rPr>
          <w:sz w:val="23"/>
          <w:szCs w:val="23"/>
        </w:rPr>
        <w:t xml:space="preserve"> </w:t>
      </w:r>
      <w:r w:rsidR="00892F51">
        <w:rPr>
          <w:sz w:val="23"/>
          <w:szCs w:val="23"/>
        </w:rPr>
        <w:t>(или</w:t>
      </w:r>
      <w:r w:rsidR="00C24105">
        <w:rPr>
          <w:sz w:val="23"/>
          <w:szCs w:val="23"/>
        </w:rPr>
        <w:t xml:space="preserve"> </w:t>
      </w:r>
      <w:r w:rsidR="00892F51">
        <w:rPr>
          <w:sz w:val="23"/>
          <w:szCs w:val="23"/>
        </w:rPr>
        <w:t>более</w:t>
      </w:r>
      <w:r w:rsidR="00C24105">
        <w:rPr>
          <w:sz w:val="23"/>
          <w:szCs w:val="23"/>
        </w:rPr>
        <w:t xml:space="preserve"> </w:t>
      </w:r>
      <w:r w:rsidR="00892F51">
        <w:rPr>
          <w:sz w:val="23"/>
          <w:szCs w:val="23"/>
        </w:rPr>
        <w:t>поздние</w:t>
      </w:r>
      <w:r w:rsidR="00C24105">
        <w:rPr>
          <w:sz w:val="23"/>
          <w:szCs w:val="23"/>
        </w:rPr>
        <w:t xml:space="preserve"> </w:t>
      </w:r>
      <w:r w:rsidR="00892F51">
        <w:rPr>
          <w:sz w:val="23"/>
          <w:szCs w:val="23"/>
        </w:rPr>
        <w:t>издания)</w:t>
      </w:r>
      <w:r w:rsidRPr="001E180A">
        <w:rPr>
          <w:sz w:val="23"/>
          <w:szCs w:val="23"/>
        </w:rPr>
        <w:t>.</w:t>
      </w:r>
      <w:r w:rsidR="00C24105">
        <w:rPr>
          <w:sz w:val="23"/>
          <w:szCs w:val="23"/>
        </w:rPr>
        <w:t xml:space="preserve"> </w:t>
      </w:r>
    </w:p>
    <w:p w14:paraId="51FCD3FE" w14:textId="22412CEC" w:rsidR="00CC6AF5" w:rsidRDefault="00CC6AF5" w:rsidP="00CC6AF5">
      <w:pPr>
        <w:pStyle w:val="Default"/>
        <w:spacing w:after="17"/>
        <w:rPr>
          <w:i/>
        </w:rPr>
      </w:pPr>
      <w:r>
        <w:rPr>
          <w:sz w:val="23"/>
          <w:szCs w:val="23"/>
        </w:rPr>
        <w:t>2.</w:t>
      </w:r>
      <w:r w:rsidR="00C24105">
        <w:rPr>
          <w:sz w:val="23"/>
          <w:szCs w:val="23"/>
        </w:rPr>
        <w:t xml:space="preserve"> </w:t>
      </w:r>
      <w:r w:rsidR="007B3890">
        <w:rPr>
          <w:sz w:val="23"/>
          <w:szCs w:val="23"/>
        </w:rPr>
        <w:t>Рубчинский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А.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А.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Методы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и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модели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принятия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управленческих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решений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: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учебник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и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практикум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для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академического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бакалавриата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/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А.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А.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Рубчинский.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—</w:t>
      </w:r>
      <w:r w:rsidR="00C24105">
        <w:rPr>
          <w:sz w:val="23"/>
          <w:szCs w:val="23"/>
        </w:rPr>
        <w:t xml:space="preserve"> </w:t>
      </w:r>
      <w:r w:rsidR="007B3890" w:rsidRPr="007B3890">
        <w:rPr>
          <w:sz w:val="23"/>
          <w:szCs w:val="23"/>
        </w:rPr>
        <w:t>М</w:t>
      </w:r>
      <w:r w:rsidR="007B3890">
        <w:rPr>
          <w:sz w:val="23"/>
          <w:szCs w:val="23"/>
        </w:rPr>
        <w:t>.</w:t>
      </w:r>
      <w:r w:rsidR="00C24105">
        <w:rPr>
          <w:sz w:val="23"/>
          <w:szCs w:val="23"/>
        </w:rPr>
        <w:t xml:space="preserve"> </w:t>
      </w:r>
      <w:r w:rsidR="007B3890">
        <w:rPr>
          <w:sz w:val="23"/>
          <w:szCs w:val="23"/>
        </w:rPr>
        <w:t>:</w:t>
      </w:r>
      <w:r w:rsidR="00C24105">
        <w:rPr>
          <w:sz w:val="23"/>
          <w:szCs w:val="23"/>
        </w:rPr>
        <w:t xml:space="preserve"> </w:t>
      </w:r>
      <w:r w:rsidR="007B3890">
        <w:rPr>
          <w:sz w:val="23"/>
          <w:szCs w:val="23"/>
        </w:rPr>
        <w:t>Издательство</w:t>
      </w:r>
      <w:r w:rsidR="00C24105">
        <w:rPr>
          <w:sz w:val="23"/>
          <w:szCs w:val="23"/>
        </w:rPr>
        <w:t xml:space="preserve"> </w:t>
      </w:r>
      <w:r w:rsidR="007B3890">
        <w:rPr>
          <w:sz w:val="23"/>
          <w:szCs w:val="23"/>
        </w:rPr>
        <w:t>Юрайт,</w:t>
      </w:r>
      <w:r w:rsidR="00C24105">
        <w:rPr>
          <w:sz w:val="23"/>
          <w:szCs w:val="23"/>
        </w:rPr>
        <w:t xml:space="preserve"> </w:t>
      </w:r>
      <w:r w:rsidR="007B3890">
        <w:rPr>
          <w:sz w:val="23"/>
          <w:szCs w:val="23"/>
        </w:rPr>
        <w:t>2019.</w:t>
      </w:r>
      <w:r w:rsidR="00C24105">
        <w:rPr>
          <w:sz w:val="23"/>
          <w:szCs w:val="23"/>
        </w:rPr>
        <w:t xml:space="preserve"> </w:t>
      </w:r>
      <w:r w:rsidR="007B3890" w:rsidRPr="00B15615">
        <w:rPr>
          <w:i/>
        </w:rPr>
        <w:t>—</w:t>
      </w:r>
      <w:r w:rsidR="00C24105">
        <w:rPr>
          <w:i/>
        </w:rPr>
        <w:t xml:space="preserve"> </w:t>
      </w:r>
      <w:r w:rsidR="007B3890" w:rsidRPr="00B15615">
        <w:rPr>
          <w:i/>
        </w:rPr>
        <w:t>URL:</w:t>
      </w:r>
      <w:r w:rsidR="00C24105">
        <w:rPr>
          <w:i/>
        </w:rPr>
        <w:t xml:space="preserve"> </w:t>
      </w:r>
      <w:hyperlink r:id="rId5" w:history="1">
        <w:r w:rsidR="007B3890" w:rsidRPr="00C9350A">
          <w:rPr>
            <w:rStyle w:val="af1"/>
          </w:rPr>
          <w:t>https://biblio-online.ru/book/metody-i-modeli-prinyatiya-upravlencheskih-resheniy-432911</w:t>
        </w:r>
      </w:hyperlink>
      <w:r w:rsidR="00C24105">
        <w:t xml:space="preserve"> </w:t>
      </w:r>
      <w:r w:rsidR="007B3890">
        <w:rPr>
          <w:i/>
        </w:rPr>
        <w:t>-</w:t>
      </w:r>
      <w:r w:rsidR="00C24105">
        <w:rPr>
          <w:i/>
        </w:rPr>
        <w:t xml:space="preserve"> </w:t>
      </w:r>
      <w:r w:rsidR="007B3890" w:rsidRPr="00B15615">
        <w:rPr>
          <w:i/>
        </w:rPr>
        <w:t>ЭБС</w:t>
      </w:r>
      <w:r w:rsidR="00C24105">
        <w:rPr>
          <w:i/>
        </w:rPr>
        <w:t xml:space="preserve"> </w:t>
      </w:r>
      <w:r w:rsidR="007B3890">
        <w:rPr>
          <w:i/>
        </w:rPr>
        <w:t>ЮРАЙТ.</w:t>
      </w:r>
    </w:p>
    <w:p w14:paraId="080F16EE" w14:textId="77777777" w:rsidR="00884C78" w:rsidRDefault="00884C78" w:rsidP="00CC6AF5">
      <w:pPr>
        <w:pStyle w:val="Default"/>
        <w:spacing w:after="17"/>
        <w:rPr>
          <w:i/>
        </w:rPr>
      </w:pPr>
    </w:p>
    <w:p w14:paraId="637AC99B" w14:textId="531FDA86" w:rsidR="0068729C" w:rsidRPr="0068729C" w:rsidRDefault="00DB7D1F" w:rsidP="00AA55D0">
      <w:pPr>
        <w:tabs>
          <w:tab w:val="left" w:pos="2115"/>
        </w:tabs>
        <w:ind w:left="107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Д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>ополнительная</w:t>
      </w:r>
      <w:r w:rsidR="00C24105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68729C" w:rsidRPr="0068729C">
        <w:rPr>
          <w:rFonts w:ascii="Times New Roman" w:eastAsia="Times New Roman" w:hAnsi="Times New Roman" w:cs="Times New Roman"/>
          <w:b/>
          <w:szCs w:val="24"/>
        </w:rPr>
        <w:t>литература</w:t>
      </w:r>
    </w:p>
    <w:p w14:paraId="132C3D76" w14:textId="64415E67" w:rsidR="00CC6AF5" w:rsidRDefault="00944ACA" w:rsidP="00884C78">
      <w:pPr>
        <w:pStyle w:val="Default"/>
        <w:numPr>
          <w:ilvl w:val="0"/>
          <w:numId w:val="44"/>
        </w:numPr>
        <w:spacing w:after="27"/>
        <w:jc w:val="both"/>
        <w:rPr>
          <w:sz w:val="23"/>
          <w:szCs w:val="23"/>
        </w:rPr>
      </w:pPr>
      <w:r w:rsidRPr="009F2EE2">
        <w:rPr>
          <w:sz w:val="23"/>
          <w:szCs w:val="23"/>
        </w:rPr>
        <w:t>Мадера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А.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Г.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Моделирование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и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принятие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решений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в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менеджменте.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Руководство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для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будущих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менеджеров.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ЛКИ,</w:t>
      </w:r>
      <w:r w:rsidR="00C24105">
        <w:rPr>
          <w:sz w:val="23"/>
          <w:szCs w:val="23"/>
        </w:rPr>
        <w:t xml:space="preserve"> </w:t>
      </w:r>
      <w:r w:rsidRPr="009F2EE2">
        <w:rPr>
          <w:sz w:val="23"/>
          <w:szCs w:val="23"/>
        </w:rPr>
        <w:t>201</w:t>
      </w:r>
      <w:r>
        <w:rPr>
          <w:sz w:val="23"/>
          <w:szCs w:val="23"/>
        </w:rPr>
        <w:t>0</w:t>
      </w:r>
      <w:r w:rsidR="00C24105">
        <w:rPr>
          <w:sz w:val="23"/>
          <w:szCs w:val="23"/>
        </w:rPr>
        <w:t xml:space="preserve"> </w:t>
      </w:r>
      <w:r w:rsidR="00892F51">
        <w:rPr>
          <w:sz w:val="23"/>
          <w:szCs w:val="23"/>
        </w:rPr>
        <w:t>(или</w:t>
      </w:r>
      <w:r w:rsidR="00C24105">
        <w:rPr>
          <w:sz w:val="23"/>
          <w:szCs w:val="23"/>
        </w:rPr>
        <w:t xml:space="preserve"> </w:t>
      </w:r>
      <w:r w:rsidR="00892F51">
        <w:rPr>
          <w:sz w:val="23"/>
          <w:szCs w:val="23"/>
        </w:rPr>
        <w:t>более</w:t>
      </w:r>
      <w:r w:rsidR="00C24105">
        <w:rPr>
          <w:sz w:val="23"/>
          <w:szCs w:val="23"/>
        </w:rPr>
        <w:t xml:space="preserve"> </w:t>
      </w:r>
      <w:r w:rsidR="00892F51">
        <w:rPr>
          <w:sz w:val="23"/>
          <w:szCs w:val="23"/>
        </w:rPr>
        <w:t>поздние</w:t>
      </w:r>
      <w:r w:rsidR="00C24105">
        <w:rPr>
          <w:sz w:val="23"/>
          <w:szCs w:val="23"/>
        </w:rPr>
        <w:t xml:space="preserve"> </w:t>
      </w:r>
      <w:r w:rsidR="00892F51">
        <w:rPr>
          <w:sz w:val="23"/>
          <w:szCs w:val="23"/>
        </w:rPr>
        <w:t>издания)</w:t>
      </w:r>
      <w:r w:rsidRPr="009F2EE2">
        <w:rPr>
          <w:sz w:val="23"/>
          <w:szCs w:val="23"/>
        </w:rPr>
        <w:t>.</w:t>
      </w:r>
      <w:r w:rsidR="00C24105">
        <w:rPr>
          <w:sz w:val="23"/>
          <w:szCs w:val="23"/>
        </w:rPr>
        <w:t xml:space="preserve"> </w:t>
      </w:r>
    </w:p>
    <w:p w14:paraId="233E9A8E" w14:textId="3DDD0CD0" w:rsidR="00CC6AF5" w:rsidRDefault="00944ACA" w:rsidP="00884C78">
      <w:pPr>
        <w:pStyle w:val="Default"/>
        <w:numPr>
          <w:ilvl w:val="0"/>
          <w:numId w:val="44"/>
        </w:numPr>
        <w:spacing w:after="27"/>
        <w:jc w:val="both"/>
        <w:rPr>
          <w:sz w:val="23"/>
          <w:szCs w:val="23"/>
        </w:rPr>
      </w:pPr>
      <w:r w:rsidRPr="001E180A">
        <w:rPr>
          <w:sz w:val="23"/>
          <w:szCs w:val="23"/>
        </w:rPr>
        <w:t>Ларичев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О.И.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Теория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и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методы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принятия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решений</w:t>
      </w:r>
      <w:r>
        <w:rPr>
          <w:sz w:val="23"/>
          <w:szCs w:val="23"/>
        </w:rPr>
        <w:t>,</w:t>
      </w:r>
      <w:r w:rsidR="00C24105">
        <w:rPr>
          <w:sz w:val="23"/>
          <w:szCs w:val="23"/>
        </w:rPr>
        <w:t xml:space="preserve"> </w:t>
      </w:r>
      <w:r>
        <w:t>а</w:t>
      </w:r>
      <w:r w:rsidR="00C24105">
        <w:t xml:space="preserve"> </w:t>
      </w:r>
      <w:r>
        <w:t>также</w:t>
      </w:r>
      <w:r w:rsidR="00C24105">
        <w:t xml:space="preserve"> </w:t>
      </w:r>
      <w:r>
        <w:t>Хроника</w:t>
      </w:r>
      <w:r w:rsidR="00C24105">
        <w:t xml:space="preserve"> </w:t>
      </w:r>
      <w:r>
        <w:t>событий</w:t>
      </w:r>
      <w:r w:rsidR="00C24105">
        <w:t xml:space="preserve"> </w:t>
      </w:r>
      <w:r>
        <w:t>в</w:t>
      </w:r>
      <w:r w:rsidR="00C24105">
        <w:t xml:space="preserve"> </w:t>
      </w:r>
      <w:r>
        <w:t>Волшебных</w:t>
      </w:r>
      <w:r w:rsidR="00C24105">
        <w:t xml:space="preserve"> </w:t>
      </w:r>
      <w:r>
        <w:t>Странах</w:t>
      </w:r>
      <w:r w:rsidRPr="001E180A">
        <w:rPr>
          <w:sz w:val="23"/>
          <w:szCs w:val="23"/>
        </w:rPr>
        <w:t>.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М.,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Логос,</w:t>
      </w:r>
      <w:r w:rsidR="00C24105">
        <w:rPr>
          <w:sz w:val="23"/>
          <w:szCs w:val="23"/>
        </w:rPr>
        <w:t xml:space="preserve"> </w:t>
      </w:r>
      <w:r w:rsidRPr="001E180A">
        <w:rPr>
          <w:sz w:val="23"/>
          <w:szCs w:val="23"/>
        </w:rPr>
        <w:t>200</w:t>
      </w:r>
      <w:r>
        <w:rPr>
          <w:sz w:val="23"/>
          <w:szCs w:val="23"/>
        </w:rPr>
        <w:t>0</w:t>
      </w:r>
      <w:r w:rsidR="00C24105">
        <w:rPr>
          <w:sz w:val="23"/>
          <w:szCs w:val="23"/>
        </w:rPr>
        <w:t xml:space="preserve"> </w:t>
      </w:r>
      <w:r w:rsidR="00892F51">
        <w:rPr>
          <w:sz w:val="23"/>
          <w:szCs w:val="23"/>
        </w:rPr>
        <w:t>(или</w:t>
      </w:r>
      <w:r w:rsidR="00C24105">
        <w:rPr>
          <w:sz w:val="23"/>
          <w:szCs w:val="23"/>
        </w:rPr>
        <w:t xml:space="preserve"> </w:t>
      </w:r>
      <w:r w:rsidR="00892F51">
        <w:rPr>
          <w:sz w:val="23"/>
          <w:szCs w:val="23"/>
        </w:rPr>
        <w:t>более</w:t>
      </w:r>
      <w:r w:rsidR="00C24105">
        <w:rPr>
          <w:sz w:val="23"/>
          <w:szCs w:val="23"/>
        </w:rPr>
        <w:t xml:space="preserve"> </w:t>
      </w:r>
      <w:r w:rsidR="00892F51">
        <w:rPr>
          <w:sz w:val="23"/>
          <w:szCs w:val="23"/>
        </w:rPr>
        <w:t>поздние</w:t>
      </w:r>
      <w:r w:rsidR="00C24105">
        <w:rPr>
          <w:sz w:val="23"/>
          <w:szCs w:val="23"/>
        </w:rPr>
        <w:t xml:space="preserve"> </w:t>
      </w:r>
      <w:r w:rsidR="00892F51">
        <w:rPr>
          <w:sz w:val="23"/>
          <w:szCs w:val="23"/>
        </w:rPr>
        <w:t>издания)</w:t>
      </w:r>
      <w:r w:rsidRPr="001E180A">
        <w:rPr>
          <w:sz w:val="23"/>
          <w:szCs w:val="23"/>
        </w:rPr>
        <w:t>.</w:t>
      </w:r>
    </w:p>
    <w:p w14:paraId="450BA047" w14:textId="6C3EBCC7" w:rsidR="007E1204" w:rsidRDefault="007E1204" w:rsidP="00884C78">
      <w:pPr>
        <w:pStyle w:val="Default"/>
        <w:numPr>
          <w:ilvl w:val="0"/>
          <w:numId w:val="44"/>
        </w:numPr>
        <w:spacing w:after="27"/>
        <w:jc w:val="both"/>
      </w:pPr>
      <w:r>
        <w:t>Хрестоматия</w:t>
      </w:r>
      <w:r w:rsidR="00C24105">
        <w:t xml:space="preserve"> </w:t>
      </w:r>
      <w:r>
        <w:t>1:</w:t>
      </w:r>
      <w:r w:rsidR="00C24105">
        <w:t xml:space="preserve"> </w:t>
      </w:r>
      <w:r>
        <w:t>Хрестоматия</w:t>
      </w:r>
      <w:r w:rsidR="00C24105">
        <w:t xml:space="preserve"> </w:t>
      </w:r>
      <w:r>
        <w:t>по</w:t>
      </w:r>
      <w:r w:rsidR="00C24105">
        <w:t xml:space="preserve"> </w:t>
      </w:r>
      <w:r>
        <w:t>учебной</w:t>
      </w:r>
      <w:r w:rsidR="00C24105">
        <w:t xml:space="preserve"> </w:t>
      </w:r>
      <w:r>
        <w:t>дисциплине</w:t>
      </w:r>
      <w:r w:rsidR="00C24105">
        <w:t xml:space="preserve"> </w:t>
      </w:r>
      <w:r>
        <w:t>«Теория</w:t>
      </w:r>
      <w:r w:rsidR="00C24105">
        <w:t xml:space="preserve"> </w:t>
      </w:r>
      <w:r>
        <w:t>и</w:t>
      </w:r>
      <w:r w:rsidR="00C24105">
        <w:t xml:space="preserve"> </w:t>
      </w:r>
      <w:r>
        <w:t>методы</w:t>
      </w:r>
      <w:r w:rsidR="00C24105">
        <w:t xml:space="preserve"> </w:t>
      </w:r>
      <w:r>
        <w:t>анализа</w:t>
      </w:r>
      <w:r w:rsidR="00C24105">
        <w:t xml:space="preserve"> </w:t>
      </w:r>
      <w:r>
        <w:t>решений».</w:t>
      </w:r>
      <w:r w:rsidR="00C24105">
        <w:t xml:space="preserve"> </w:t>
      </w:r>
      <w:r>
        <w:t>–</w:t>
      </w:r>
      <w:r w:rsidR="00C24105">
        <w:t xml:space="preserve"> </w:t>
      </w:r>
      <w:r>
        <w:t>М.:</w:t>
      </w:r>
      <w:r w:rsidR="00C24105">
        <w:t xml:space="preserve"> </w:t>
      </w:r>
      <w:r>
        <w:t>ГУ-ВШЭ,</w:t>
      </w:r>
      <w:r w:rsidR="00C24105">
        <w:t xml:space="preserve"> </w:t>
      </w:r>
      <w:r>
        <w:t>2006.</w:t>
      </w:r>
      <w:r w:rsidR="00C24105">
        <w:t xml:space="preserve"> </w:t>
      </w:r>
    </w:p>
    <w:p w14:paraId="004966B6" w14:textId="6CAAB716" w:rsidR="00884C78" w:rsidRDefault="007E1204" w:rsidP="00884C78">
      <w:pPr>
        <w:pStyle w:val="Default"/>
        <w:numPr>
          <w:ilvl w:val="0"/>
          <w:numId w:val="44"/>
        </w:numPr>
        <w:spacing w:after="27"/>
        <w:jc w:val="both"/>
      </w:pPr>
      <w:r>
        <w:t>Хрестоматия</w:t>
      </w:r>
      <w:r w:rsidR="00C24105">
        <w:t xml:space="preserve"> </w:t>
      </w:r>
      <w:r>
        <w:t>2:</w:t>
      </w:r>
      <w:r w:rsidR="00C24105">
        <w:t xml:space="preserve"> </w:t>
      </w:r>
      <w:r>
        <w:t>Хрестоматия</w:t>
      </w:r>
      <w:r w:rsidR="00C24105">
        <w:t xml:space="preserve"> </w:t>
      </w:r>
      <w:r>
        <w:t>по</w:t>
      </w:r>
      <w:r w:rsidR="00C24105">
        <w:t xml:space="preserve"> </w:t>
      </w:r>
      <w:r>
        <w:t>учебной</w:t>
      </w:r>
      <w:r w:rsidR="00C24105">
        <w:t xml:space="preserve"> </w:t>
      </w:r>
      <w:r>
        <w:t>дисциплине</w:t>
      </w:r>
      <w:r w:rsidR="00C24105">
        <w:t xml:space="preserve"> </w:t>
      </w:r>
      <w:r>
        <w:t>«Теория</w:t>
      </w:r>
      <w:r w:rsidR="00C24105">
        <w:t xml:space="preserve"> </w:t>
      </w:r>
      <w:r>
        <w:t>и</w:t>
      </w:r>
      <w:r w:rsidR="00C24105">
        <w:t xml:space="preserve"> </w:t>
      </w:r>
      <w:r>
        <w:t>методы</w:t>
      </w:r>
      <w:r w:rsidR="00C24105">
        <w:t xml:space="preserve"> </w:t>
      </w:r>
      <w:r>
        <w:t>принятия</w:t>
      </w:r>
      <w:r w:rsidR="00C24105">
        <w:t xml:space="preserve"> </w:t>
      </w:r>
      <w:r>
        <w:t>многокритериальных</w:t>
      </w:r>
      <w:r w:rsidR="00C24105">
        <w:t xml:space="preserve"> </w:t>
      </w:r>
      <w:r>
        <w:t>решений».</w:t>
      </w:r>
      <w:r w:rsidR="00C24105">
        <w:t xml:space="preserve"> </w:t>
      </w:r>
      <w:r>
        <w:t>–</w:t>
      </w:r>
      <w:r w:rsidR="00C24105">
        <w:t xml:space="preserve"> </w:t>
      </w:r>
      <w:r>
        <w:t>М.:</w:t>
      </w:r>
      <w:r w:rsidR="00C24105">
        <w:t xml:space="preserve"> </w:t>
      </w:r>
      <w:r>
        <w:t>ГУ-ВШЭ,</w:t>
      </w:r>
      <w:r w:rsidR="00C24105">
        <w:t xml:space="preserve"> </w:t>
      </w:r>
      <w:r w:rsidR="00884C78">
        <w:t>2005.</w:t>
      </w:r>
    </w:p>
    <w:p w14:paraId="7E9A3422" w14:textId="1AF60F03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jc w:val="both"/>
        <w:rPr>
          <w:lang w:val="en-US"/>
        </w:rPr>
      </w:pPr>
      <w:r w:rsidRPr="00884C78">
        <w:rPr>
          <w:lang w:val="en-US"/>
        </w:rPr>
        <w:t xml:space="preserve">Milgrom, Paul (2004), Putting Auction Theory to Work, New York: Cambridge University Press, ISBN 978-0-521-55184-7. </w:t>
      </w:r>
    </w:p>
    <w:p w14:paraId="7CCEF55B" w14:textId="3ACF8343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>
        <w:t>Кини Р., Райфа Х. (1981) Принятие решений при многих критериях: предпочтения и замещения. Пер</w:t>
      </w:r>
      <w:r w:rsidRPr="00884C78">
        <w:rPr>
          <w:lang w:val="en-US"/>
        </w:rPr>
        <w:t xml:space="preserve">. </w:t>
      </w:r>
      <w:r>
        <w:t>с</w:t>
      </w:r>
      <w:r w:rsidRPr="00884C78">
        <w:rPr>
          <w:lang w:val="en-US"/>
        </w:rPr>
        <w:t xml:space="preserve"> </w:t>
      </w:r>
      <w:r>
        <w:t>англ</w:t>
      </w:r>
      <w:r w:rsidRPr="00884C78">
        <w:rPr>
          <w:lang w:val="en-US"/>
        </w:rPr>
        <w:t xml:space="preserve">. </w:t>
      </w:r>
      <w:r>
        <w:t>М</w:t>
      </w:r>
      <w:r w:rsidRPr="00884C78">
        <w:rPr>
          <w:lang w:val="en-US"/>
        </w:rPr>
        <w:t xml:space="preserve">.: </w:t>
      </w:r>
      <w:r>
        <w:t>Радио</w:t>
      </w:r>
      <w:r w:rsidRPr="00884C78">
        <w:rPr>
          <w:lang w:val="en-US"/>
        </w:rPr>
        <w:t xml:space="preserve"> </w:t>
      </w:r>
      <w:r>
        <w:t>и</w:t>
      </w:r>
      <w:r w:rsidRPr="00884C78">
        <w:rPr>
          <w:lang w:val="en-US"/>
        </w:rPr>
        <w:t xml:space="preserve"> </w:t>
      </w:r>
      <w:r>
        <w:t>связь</w:t>
      </w:r>
      <w:r w:rsidRPr="00884C78">
        <w:rPr>
          <w:lang w:val="en-US"/>
        </w:rPr>
        <w:t xml:space="preserve"> </w:t>
      </w:r>
    </w:p>
    <w:p w14:paraId="2AA7B1C0" w14:textId="45EB861E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 xml:space="preserve">Aleskerov F., Bouyssou D., Monjardet B. (2007) Utility Maximization, Choice and Preference. Berlin: Springer Verlag. </w:t>
      </w:r>
    </w:p>
    <w:p w14:paraId="7E5AD8CE" w14:textId="77851280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>Aleskerov F. Categories of Arrovian Voting Schemes // Handbook of Economics 19, Handbook of Social Choice and Welfare. V. 1 / K. Arrow, A. Sen, K. Suzumura (eds.). – Amsterdam: Elsevier, 2002.  P. 95-129.</w:t>
      </w:r>
    </w:p>
    <w:p w14:paraId="7E3C50AA" w14:textId="47239E07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>Aleskerov F. ‘Power indices taking into account agents’ preferences’, in ‘Mathematics and Democracy’ (B.Simeone and F.Pukelsheim, eds.). – Springer, Berlin, 2006, 1-18.</w:t>
      </w:r>
    </w:p>
    <w:p w14:paraId="6AEF974C" w14:textId="3C72512E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>Aleskerov F., Ersel H., Sabuncu Y. Power and coalitional stability in the Turkish Parliament (1991-1999), Turkish Studies, v.1, no.2, 2000, 21-38.</w:t>
      </w:r>
    </w:p>
    <w:p w14:paraId="048C1D19" w14:textId="08A11500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>Aleskerov F., Meshcheryakova N., Shvydun S. Centrality Measures in Networks based on Nodes Attributes, Long-Range Interactions and Group Influence. HSE Working Papers, 2016 (to appear).</w:t>
      </w:r>
    </w:p>
    <w:p w14:paraId="0E44FD82" w14:textId="26AF58D3" w:rsidR="00884C78" w:rsidRDefault="00884C78" w:rsidP="00884C78">
      <w:pPr>
        <w:pStyle w:val="Default"/>
        <w:numPr>
          <w:ilvl w:val="0"/>
          <w:numId w:val="44"/>
        </w:numPr>
        <w:spacing w:after="27"/>
      </w:pPr>
      <w:r w:rsidRPr="00884C78">
        <w:rPr>
          <w:lang w:val="en-US"/>
        </w:rPr>
        <w:t xml:space="preserve">Arrow K. Social Choice and Individual Values.  2nd ed. - New Haven: Yale University Press, 1963 (1st ed. </w:t>
      </w:r>
      <w:r>
        <w:t>N.Y.: J. Wiley a. Sons, 1951).</w:t>
      </w:r>
    </w:p>
    <w:p w14:paraId="66156127" w14:textId="2FEF567E" w:rsidR="00C07C2A" w:rsidRDefault="00884C78" w:rsidP="00884C78">
      <w:pPr>
        <w:pStyle w:val="Default"/>
        <w:numPr>
          <w:ilvl w:val="0"/>
          <w:numId w:val="44"/>
        </w:numPr>
        <w:spacing w:after="27"/>
      </w:pPr>
      <w:r>
        <w:t>Подиновский В.В., Ногин В.Д. (2007) Парето-оптимальные решения многокритериальных задач, Москва, Физматлит.</w:t>
      </w:r>
    </w:p>
    <w:p w14:paraId="76B63DCB" w14:textId="0BD5F053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 xml:space="preserve">Aizerman M., Aleskerov F. Theory of Choice. Amsterdam: North-Holland, 1995. </w:t>
      </w:r>
    </w:p>
    <w:p w14:paraId="486D9207" w14:textId="29715DBF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>Aumann R. Rationality and bounded rationality, Nancy L. Schwartz Memorial Lecture. – J.L. Kellogg School of Management, Northwestern University, 1986.</w:t>
      </w:r>
    </w:p>
    <w:p w14:paraId="2E87E4FF" w14:textId="7D2627B3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>Brams S., Kilgour M. Game Theory and national Security. Basil Blackwell, Oxford, 1988.</w:t>
      </w:r>
    </w:p>
    <w:p w14:paraId="2E68C4EF" w14:textId="3BCDEA86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 xml:space="preserve">Fishburn P., Brams S. Paradoxes of preferential voting, Mathematics Magazine, 1983, Vol. 56, pp. 201-214. </w:t>
      </w:r>
    </w:p>
    <w:p w14:paraId="0457C471" w14:textId="65AAF11E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 xml:space="preserve">Jackson M. A Crash Course in Implementation Theory,  Social Choice and Welfare V. 18, 2001, pp. 655-708. </w:t>
      </w:r>
    </w:p>
    <w:p w14:paraId="3617DEB2" w14:textId="69F0EEF4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 xml:space="preserve">Jackson M. Allocation rules for network games, Games and Economic Behavior, 2005, Vol. 51(1), pp. 128–154. </w:t>
      </w:r>
    </w:p>
    <w:p w14:paraId="4CC71C9E" w14:textId="5B0BE56C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lastRenderedPageBreak/>
        <w:t>Jackson M. Social and Economic Networks, Princeton University Press, 2008.</w:t>
      </w:r>
    </w:p>
    <w:p w14:paraId="0DA1BDF5" w14:textId="726D57D1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>Moulin H. Condorcet’s principle implies the no show paradox, Journal of Economic Theory, 1988, Vol. 45, pp. 53-64.</w:t>
      </w:r>
    </w:p>
    <w:p w14:paraId="11010A57" w14:textId="67CEE93B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 xml:space="preserve">Maskin E. Nash Equilibrium and Welfare Optimality, Review of Economic Studies V. 66, 1999, pp. 23-38. </w:t>
      </w:r>
    </w:p>
    <w:p w14:paraId="6FF67721" w14:textId="07D66377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 xml:space="preserve">Maskin E., Tirole J. Markov Perfect Equilibrium. Journal of Economic Theory, 2001, № 100. pp. 191-219. doi:10.1006/jeth.2000.2785 </w:t>
      </w:r>
    </w:p>
    <w:p w14:paraId="5D4530C9" w14:textId="46B27657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 xml:space="preserve">Maskin E., Tirole J. Public-private partnership and government spending limits, International Journal of Industrial Organization, 2008, Vol. 26(2), pp. 412-420. </w:t>
      </w:r>
    </w:p>
    <w:p w14:paraId="426D7C57" w14:textId="4772C497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 xml:space="preserve">Myerson R. Graphs and cooperation in games, Mathematics of Operations Research, 1977, Vol. 2, pp. 225–229. </w:t>
      </w:r>
    </w:p>
    <w:p w14:paraId="7D47EFF7" w14:textId="18ECBEA8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>Nurmi H. Voting Paradoxes and How to Deal with Them. Berlin-Heidelberg: Springer, 1999</w:t>
      </w:r>
    </w:p>
    <w:p w14:paraId="4BCDD92E" w14:textId="4D5AF8CA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 xml:space="preserve">Nurmi H. Monotonicity and Its Cognates in the Theory of Choice, Public Choice, 2004, Vol.121, pp. 25-49. </w:t>
      </w:r>
    </w:p>
    <w:p w14:paraId="33119CB1" w14:textId="36073B58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 xml:space="preserve">Networks and Groups: Models of Strategic Formation edited by Bhaskar Dutta and Matthew O. Jackson, 2003 Springer: Heidelberg </w:t>
      </w:r>
    </w:p>
    <w:p w14:paraId="45B50A1E" w14:textId="4E7C7044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 xml:space="preserve">Owen G. Values of games with a priori unions, in: Essays in mathematical economics and game theory (Henn R, Moeschlin O, eds.), 1977, Springer-Verlag, Berlin, pp. 76– 88. </w:t>
      </w:r>
    </w:p>
    <w:p w14:paraId="4D51F63E" w14:textId="16EBBD9E" w:rsidR="00884C78" w:rsidRPr="00884C78" w:rsidRDefault="00884C78" w:rsidP="00884C78">
      <w:pPr>
        <w:pStyle w:val="Default"/>
        <w:numPr>
          <w:ilvl w:val="0"/>
          <w:numId w:val="44"/>
        </w:numPr>
        <w:spacing w:after="27"/>
        <w:rPr>
          <w:lang w:val="en-US"/>
        </w:rPr>
      </w:pPr>
      <w:r w:rsidRPr="00884C78">
        <w:rPr>
          <w:lang w:val="en-US"/>
        </w:rPr>
        <w:t xml:space="preserve">Owen G. Game theory, 1995, 3rd edition. Academic Press, Inc., San Diego, CA. </w:t>
      </w:r>
    </w:p>
    <w:p w14:paraId="5C607E17" w14:textId="6CD612DD" w:rsidR="00884C78" w:rsidRDefault="00884C78" w:rsidP="00884C78">
      <w:pPr>
        <w:pStyle w:val="Default"/>
        <w:numPr>
          <w:ilvl w:val="0"/>
          <w:numId w:val="44"/>
        </w:numPr>
        <w:spacing w:after="27"/>
      </w:pPr>
      <w:r w:rsidRPr="00884C78">
        <w:rPr>
          <w:lang w:val="en-US"/>
        </w:rPr>
        <w:t xml:space="preserve">Peleg B., Sudholter P. Introduction to the theory of cooperative games. </w:t>
      </w:r>
      <w:r>
        <w:t>Kluwer Academic Publisher, 2003.</w:t>
      </w:r>
    </w:p>
    <w:p w14:paraId="7CD222D3" w14:textId="6B9E9887" w:rsidR="00884C78" w:rsidRDefault="00884C78" w:rsidP="00884C78">
      <w:pPr>
        <w:pStyle w:val="Default"/>
        <w:numPr>
          <w:ilvl w:val="0"/>
          <w:numId w:val="44"/>
        </w:numPr>
        <w:spacing w:after="27"/>
      </w:pPr>
      <w:r>
        <w:t>Алескеров Ф.Т. Индексы влияния, учитывающие предпочтения участников по созданию коалиций, ДАН, 2007, т. 414, №5, 594-597</w:t>
      </w:r>
    </w:p>
    <w:p w14:paraId="248EFD21" w14:textId="3BCDF4F2" w:rsidR="00884C78" w:rsidRDefault="00884C78" w:rsidP="00884C78">
      <w:pPr>
        <w:pStyle w:val="Default"/>
        <w:numPr>
          <w:ilvl w:val="0"/>
          <w:numId w:val="44"/>
        </w:numPr>
        <w:spacing w:after="27"/>
      </w:pPr>
      <w:r>
        <w:t xml:space="preserve">Алескеров Ф.Т., Якуба В.И. Метод порогового агрегирования трехградационных ранжировок. Доклады РАН, 2007, Т. 413. №2. С. 181-183. </w:t>
      </w:r>
    </w:p>
    <w:p w14:paraId="1C9193DD" w14:textId="673AC041" w:rsidR="00884C78" w:rsidRDefault="00884C78" w:rsidP="00884C78">
      <w:pPr>
        <w:pStyle w:val="Default"/>
        <w:numPr>
          <w:ilvl w:val="0"/>
          <w:numId w:val="44"/>
        </w:numPr>
        <w:spacing w:after="27"/>
      </w:pPr>
      <w:r>
        <w:t xml:space="preserve">Беленький А.С. Разрешимость игры трех лиц на множестве связанных стратегий игроков и оценка возможности формирования государственно-частного партнерства для выполнения крупномасштабных проектов. Труды Всероссийского совещания по проблемам управления. Москва, 16-19 июня 2014 г., Институт Проблем Управления РАН. </w:t>
      </w:r>
    </w:p>
    <w:p w14:paraId="17E23398" w14:textId="53EE5D5F" w:rsidR="00884C78" w:rsidRDefault="00884C78" w:rsidP="00884C78">
      <w:pPr>
        <w:pStyle w:val="Default"/>
        <w:numPr>
          <w:ilvl w:val="0"/>
          <w:numId w:val="44"/>
        </w:numPr>
        <w:spacing w:after="27"/>
      </w:pPr>
      <w:r>
        <w:t xml:space="preserve">Подиновский В.В. Математическая теория выработки решений в сложных ситуациях. М.: МО СССР, 1981. </w:t>
      </w:r>
    </w:p>
    <w:p w14:paraId="5BE20B6F" w14:textId="7A80E498" w:rsidR="00884C78" w:rsidRDefault="00884C78" w:rsidP="00884C78">
      <w:pPr>
        <w:pStyle w:val="Default"/>
        <w:numPr>
          <w:ilvl w:val="0"/>
          <w:numId w:val="44"/>
        </w:numPr>
        <w:spacing w:after="27"/>
      </w:pPr>
      <w:r>
        <w:t xml:space="preserve">Холодная Н.Д. Государственно-частное партнерство—новый тип отношений в Российской экономике, Вопросы государственного и муниципального управления, 2009, № 2, стр. 42-56. </w:t>
      </w:r>
    </w:p>
    <w:p w14:paraId="09DD8A87" w14:textId="3DCE8851" w:rsidR="00884C78" w:rsidRDefault="00884C78" w:rsidP="00884C78">
      <w:pPr>
        <w:pStyle w:val="Default"/>
        <w:numPr>
          <w:ilvl w:val="0"/>
          <w:numId w:val="44"/>
        </w:numPr>
        <w:spacing w:after="27"/>
      </w:pPr>
      <w:r>
        <w:t>Захаров А.В. Теория игр в общественных науках. Москва. Изд-во ВШЭ, 2015.</w:t>
      </w:r>
    </w:p>
    <w:p w14:paraId="12E8A05C" w14:textId="375050E3" w:rsidR="00884C78" w:rsidRPr="00C07C2A" w:rsidRDefault="00884C78" w:rsidP="00884C78">
      <w:pPr>
        <w:pStyle w:val="Default"/>
        <w:numPr>
          <w:ilvl w:val="0"/>
          <w:numId w:val="44"/>
        </w:numPr>
        <w:spacing w:after="27"/>
      </w:pPr>
      <w:r>
        <w:t>Данилов В.И. Лекции по теории игр. Москва. РЭШ, 2002 (http://www.nes.ru/dataupload/files/programs/econ/preprints/2002/GameTheory.pdf)</w:t>
      </w:r>
    </w:p>
    <w:p w14:paraId="57C6DB4A" w14:textId="64794D3A" w:rsidR="00CB5C53" w:rsidRDefault="00CB5C53" w:rsidP="00AA55D0">
      <w:pPr>
        <w:tabs>
          <w:tab w:val="left" w:pos="2115"/>
        </w:tabs>
        <w:rPr>
          <w:sz w:val="23"/>
          <w:szCs w:val="23"/>
        </w:rPr>
      </w:pPr>
      <w:bookmarkStart w:id="0" w:name="_GoBack"/>
      <w:bookmarkEnd w:id="0"/>
    </w:p>
    <w:sectPr w:rsidR="00CB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 w15:restartNumberingAfterBreak="0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 w15:restartNumberingAfterBreak="0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 w15:restartNumberingAfterBreak="0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 w15:restartNumberingAfterBreak="0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 w15:restartNumberingAfterBreak="0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 w15:restartNumberingAfterBreak="0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 w15:restartNumberingAfterBreak="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 w15:restartNumberingAfterBreak="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 w15:restartNumberingAfterBreak="0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 w15:restartNumberingAfterBreak="0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 w15:restartNumberingAfterBreak="0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 w15:restartNumberingAfterBreak="0">
    <w:nsid w:val="013A30A7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1ED1AA7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16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637488"/>
    <w:multiLevelType w:val="multilevel"/>
    <w:tmpl w:val="39D617D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1AE0282E"/>
    <w:multiLevelType w:val="hybridMultilevel"/>
    <w:tmpl w:val="02C6A278"/>
    <w:lvl w:ilvl="0" w:tplc="881C31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B00DAC"/>
    <w:multiLevelType w:val="hybridMultilevel"/>
    <w:tmpl w:val="472CE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663F3"/>
    <w:multiLevelType w:val="hybridMultilevel"/>
    <w:tmpl w:val="B150E168"/>
    <w:lvl w:ilvl="0" w:tplc="E2F0A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5F77EA"/>
    <w:multiLevelType w:val="hybridMultilevel"/>
    <w:tmpl w:val="B08A1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4" w15:restartNumberingAfterBreak="0">
    <w:nsid w:val="336C021A"/>
    <w:multiLevelType w:val="multilevel"/>
    <w:tmpl w:val="9F58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365D3944"/>
    <w:multiLevelType w:val="hybridMultilevel"/>
    <w:tmpl w:val="2DB8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50A76"/>
    <w:multiLevelType w:val="hybridMultilevel"/>
    <w:tmpl w:val="22D6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349EC"/>
    <w:multiLevelType w:val="hybridMultilevel"/>
    <w:tmpl w:val="D16EECF6"/>
    <w:lvl w:ilvl="0" w:tplc="EC1CA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930C70"/>
    <w:multiLevelType w:val="hybridMultilevel"/>
    <w:tmpl w:val="54E2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96D4F"/>
    <w:multiLevelType w:val="hybridMultilevel"/>
    <w:tmpl w:val="54162370"/>
    <w:lvl w:ilvl="0" w:tplc="EA184B6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45A77"/>
    <w:multiLevelType w:val="hybridMultilevel"/>
    <w:tmpl w:val="2A3236AA"/>
    <w:lvl w:ilvl="0" w:tplc="53566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C722A"/>
    <w:multiLevelType w:val="hybridMultilevel"/>
    <w:tmpl w:val="C03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7BF09DB"/>
    <w:multiLevelType w:val="hybridMultilevel"/>
    <w:tmpl w:val="7E1C54C4"/>
    <w:lvl w:ilvl="0" w:tplc="EEDE7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D6FA1"/>
    <w:multiLevelType w:val="hybridMultilevel"/>
    <w:tmpl w:val="C7F0D57A"/>
    <w:lvl w:ilvl="0" w:tplc="678010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CA330C7"/>
    <w:multiLevelType w:val="hybridMultilevel"/>
    <w:tmpl w:val="2D0A6288"/>
    <w:lvl w:ilvl="0" w:tplc="0409000F">
      <w:start w:val="1"/>
      <w:numFmt w:val="bullet"/>
      <w:pStyle w:val="a0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923423"/>
    <w:multiLevelType w:val="hybridMultilevel"/>
    <w:tmpl w:val="AF78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7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3"/>
  </w:num>
  <w:num w:numId="6">
    <w:abstractNumId w:val="9"/>
  </w:num>
  <w:num w:numId="7">
    <w:abstractNumId w:val="1"/>
  </w:num>
  <w:num w:numId="8">
    <w:abstractNumId w:val="41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40"/>
  </w:num>
  <w:num w:numId="18">
    <w:abstractNumId w:val="18"/>
  </w:num>
  <w:num w:numId="19">
    <w:abstractNumId w:val="10"/>
  </w:num>
  <w:num w:numId="20">
    <w:abstractNumId w:val="8"/>
  </w:num>
  <w:num w:numId="21">
    <w:abstractNumId w:val="0"/>
  </w:num>
  <w:num w:numId="22">
    <w:abstractNumId w:val="28"/>
  </w:num>
  <w:num w:numId="23">
    <w:abstractNumId w:val="16"/>
  </w:num>
  <w:num w:numId="24">
    <w:abstractNumId w:val="27"/>
  </w:num>
  <w:num w:numId="25">
    <w:abstractNumId w:val="38"/>
  </w:num>
  <w:num w:numId="26">
    <w:abstractNumId w:val="26"/>
  </w:num>
  <w:num w:numId="27">
    <w:abstractNumId w:val="25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6"/>
  </w:num>
  <w:num w:numId="35">
    <w:abstractNumId w:val="21"/>
  </w:num>
  <w:num w:numId="36">
    <w:abstractNumId w:val="15"/>
  </w:num>
  <w:num w:numId="37">
    <w:abstractNumId w:val="19"/>
  </w:num>
  <w:num w:numId="38">
    <w:abstractNumId w:val="32"/>
  </w:num>
  <w:num w:numId="39">
    <w:abstractNumId w:val="39"/>
  </w:num>
  <w:num w:numId="40">
    <w:abstractNumId w:val="42"/>
  </w:num>
  <w:num w:numId="41">
    <w:abstractNumId w:val="29"/>
  </w:num>
  <w:num w:numId="42">
    <w:abstractNumId w:val="34"/>
  </w:num>
  <w:num w:numId="43">
    <w:abstractNumId w:val="2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7"/>
    <w:rsid w:val="00013BB4"/>
    <w:rsid w:val="0005237C"/>
    <w:rsid w:val="0006029B"/>
    <w:rsid w:val="000A1151"/>
    <w:rsid w:val="000A6E87"/>
    <w:rsid w:val="000F7447"/>
    <w:rsid w:val="0011464A"/>
    <w:rsid w:val="00151344"/>
    <w:rsid w:val="001E180A"/>
    <w:rsid w:val="002179B0"/>
    <w:rsid w:val="00345761"/>
    <w:rsid w:val="00364DCA"/>
    <w:rsid w:val="003A537F"/>
    <w:rsid w:val="003B46DC"/>
    <w:rsid w:val="003B5A2E"/>
    <w:rsid w:val="003E5FE7"/>
    <w:rsid w:val="004002E8"/>
    <w:rsid w:val="0041295C"/>
    <w:rsid w:val="004227EF"/>
    <w:rsid w:val="00464392"/>
    <w:rsid w:val="00526A7B"/>
    <w:rsid w:val="005A079A"/>
    <w:rsid w:val="00630BA6"/>
    <w:rsid w:val="0068729C"/>
    <w:rsid w:val="006F6A5B"/>
    <w:rsid w:val="00712BF4"/>
    <w:rsid w:val="00792DEA"/>
    <w:rsid w:val="007B3890"/>
    <w:rsid w:val="007E1204"/>
    <w:rsid w:val="00800008"/>
    <w:rsid w:val="00855785"/>
    <w:rsid w:val="00884C78"/>
    <w:rsid w:val="00892F51"/>
    <w:rsid w:val="008F4333"/>
    <w:rsid w:val="00944ACA"/>
    <w:rsid w:val="00967D87"/>
    <w:rsid w:val="009D0528"/>
    <w:rsid w:val="009D694D"/>
    <w:rsid w:val="009F2EE2"/>
    <w:rsid w:val="00A945EB"/>
    <w:rsid w:val="00AA55D0"/>
    <w:rsid w:val="00AC09C6"/>
    <w:rsid w:val="00AF4D4D"/>
    <w:rsid w:val="00B24FB5"/>
    <w:rsid w:val="00B629D5"/>
    <w:rsid w:val="00B67C6A"/>
    <w:rsid w:val="00BB7D58"/>
    <w:rsid w:val="00C07C2A"/>
    <w:rsid w:val="00C217E6"/>
    <w:rsid w:val="00C24105"/>
    <w:rsid w:val="00C33DE4"/>
    <w:rsid w:val="00C7172F"/>
    <w:rsid w:val="00C82323"/>
    <w:rsid w:val="00CB5C53"/>
    <w:rsid w:val="00CC2E64"/>
    <w:rsid w:val="00CC6AF5"/>
    <w:rsid w:val="00CF7610"/>
    <w:rsid w:val="00D32B63"/>
    <w:rsid w:val="00D3729C"/>
    <w:rsid w:val="00D44F27"/>
    <w:rsid w:val="00D4672E"/>
    <w:rsid w:val="00D53AA2"/>
    <w:rsid w:val="00D70B35"/>
    <w:rsid w:val="00D85718"/>
    <w:rsid w:val="00D97765"/>
    <w:rsid w:val="00DB7D1F"/>
    <w:rsid w:val="00DC55E6"/>
    <w:rsid w:val="00DC6CF5"/>
    <w:rsid w:val="00E05767"/>
    <w:rsid w:val="00E609E9"/>
    <w:rsid w:val="00EE2210"/>
    <w:rsid w:val="00F2532C"/>
    <w:rsid w:val="00F2612E"/>
    <w:rsid w:val="00F5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82D99"/>
  <w15:docId w15:val="{6BAB6230-6D53-4B24-97C3-1CF36B68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67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F7447"/>
    <w:pPr>
      <w:ind w:left="720"/>
      <w:contextualSpacing/>
    </w:pPr>
  </w:style>
  <w:style w:type="paragraph" w:styleId="a6">
    <w:name w:val="Normal (Web)"/>
    <w:basedOn w:val="a1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1"/>
    <w:link w:val="a8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9">
    <w:name w:val="Table Grid"/>
    <w:basedOn w:val="a3"/>
    <w:uiPriority w:val="5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2"/>
    <w:uiPriority w:val="99"/>
    <w:semiHidden/>
    <w:unhideWhenUsed/>
    <w:rsid w:val="00B629D5"/>
    <w:rPr>
      <w:sz w:val="16"/>
      <w:szCs w:val="16"/>
    </w:rPr>
  </w:style>
  <w:style w:type="paragraph" w:styleId="ab">
    <w:name w:val="annotation text"/>
    <w:basedOn w:val="a1"/>
    <w:link w:val="ac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2"/>
    <w:link w:val="ab"/>
    <w:uiPriority w:val="99"/>
    <w:rsid w:val="00B629D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29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29D5"/>
    <w:rPr>
      <w:b/>
      <w:bCs/>
      <w:sz w:val="20"/>
      <w:szCs w:val="20"/>
    </w:rPr>
  </w:style>
  <w:style w:type="paragraph" w:styleId="af">
    <w:name w:val="endnote text"/>
    <w:basedOn w:val="a1"/>
    <w:link w:val="af0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2"/>
    <w:link w:val="af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4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2"/>
    <w:uiPriority w:val="99"/>
    <w:unhideWhenUsed/>
    <w:rsid w:val="009D0528"/>
    <w:rPr>
      <w:color w:val="000000"/>
      <w:u w:val="single"/>
    </w:rPr>
  </w:style>
  <w:style w:type="paragraph" w:styleId="af2">
    <w:name w:val="Plain Text"/>
    <w:basedOn w:val="a1"/>
    <w:link w:val="af3"/>
    <w:uiPriority w:val="99"/>
    <w:semiHidden/>
    <w:unhideWhenUsed/>
    <w:rsid w:val="005A07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3">
    <w:name w:val="Текст Знак"/>
    <w:basedOn w:val="a2"/>
    <w:link w:val="af2"/>
    <w:uiPriority w:val="99"/>
    <w:semiHidden/>
    <w:rsid w:val="005A079A"/>
    <w:rPr>
      <w:rFonts w:ascii="Courier New" w:eastAsia="Times New Roman" w:hAnsi="Courier New" w:cs="Courier New"/>
      <w:sz w:val="20"/>
      <w:szCs w:val="20"/>
      <w:lang w:val="en-US"/>
    </w:rPr>
  </w:style>
  <w:style w:type="paragraph" w:styleId="af4">
    <w:name w:val="No Spacing"/>
    <w:uiPriority w:val="99"/>
    <w:qFormat/>
    <w:rsid w:val="003B5A2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">
    <w:name w:val="маркир список"/>
    <w:basedOn w:val="a5"/>
    <w:qFormat/>
    <w:rsid w:val="00A945EB"/>
    <w:pPr>
      <w:numPr>
        <w:numId w:val="33"/>
      </w:num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2"/>
    <w:uiPriority w:val="20"/>
    <w:qFormat/>
    <w:rsid w:val="002179B0"/>
    <w:rPr>
      <w:i/>
      <w:iCs/>
    </w:rPr>
  </w:style>
  <w:style w:type="paragraph" w:styleId="af6">
    <w:name w:val="header"/>
    <w:basedOn w:val="a1"/>
    <w:link w:val="af7"/>
    <w:rsid w:val="00C0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2"/>
    <w:link w:val="af6"/>
    <w:rsid w:val="00C0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67C6A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11">
    <w:name w:val="Сетка таблицы1"/>
    <w:basedOn w:val="a3"/>
    <w:next w:val="a9"/>
    <w:uiPriority w:val="59"/>
    <w:rsid w:val="00B67C6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C3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."/>
    <w:basedOn w:val="a1"/>
    <w:uiPriority w:val="99"/>
    <w:rsid w:val="00C33DE4"/>
    <w:pPr>
      <w:numPr>
        <w:numId w:val="39"/>
      </w:numPr>
      <w:spacing w:after="0" w:line="240" w:lineRule="auto"/>
      <w:ind w:left="1066" w:hanging="35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-online.ru/book/metody-i-modeli-prinyatiya-upravlencheskih-resheniy-432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User</cp:lastModifiedBy>
  <cp:revision>2</cp:revision>
  <cp:lastPrinted>2019-01-16T08:32:00Z</cp:lastPrinted>
  <dcterms:created xsi:type="dcterms:W3CDTF">2019-11-20T07:49:00Z</dcterms:created>
  <dcterms:modified xsi:type="dcterms:W3CDTF">2019-11-20T07:49:00Z</dcterms:modified>
</cp:coreProperties>
</file>