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F" w:rsidRPr="002B1BF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Домашнее задание №</w:t>
      </w:r>
      <w:r w:rsidR="003215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2B1BFF">
        <w:rPr>
          <w:rFonts w:ascii="Times New Roman" w:hAnsi="Times New Roman" w:cs="Times New Roman"/>
          <w:sz w:val="24"/>
          <w:szCs w:val="24"/>
        </w:rPr>
        <w:t xml:space="preserve"> «</w:t>
      </w:r>
      <w:r w:rsidR="0032157B">
        <w:rPr>
          <w:rFonts w:ascii="Times New Roman" w:hAnsi="Times New Roman" w:cs="Times New Roman"/>
          <w:sz w:val="24"/>
          <w:szCs w:val="24"/>
        </w:rPr>
        <w:t>Бинарные отношения</w:t>
      </w:r>
      <w:r w:rsidRPr="002B1BFF">
        <w:rPr>
          <w:rFonts w:ascii="Times New Roman" w:hAnsi="Times New Roman" w:cs="Times New Roman"/>
          <w:sz w:val="24"/>
          <w:szCs w:val="24"/>
        </w:rPr>
        <w:t>»</w:t>
      </w:r>
    </w:p>
    <w:p w:rsidR="0089415F" w:rsidRPr="0089415F" w:rsidRDefault="0089415F" w:rsidP="00894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тех, кто 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посетил оба занятия </w:t>
      </w:r>
      <w:r w:rsidR="0032157B">
        <w:rPr>
          <w:rFonts w:ascii="Times New Roman" w:eastAsia="Times New Roman" w:hAnsi="Times New Roman" w:cs="Times New Roman"/>
          <w:color w:val="FF0000"/>
          <w:shd w:val="clear" w:color="auto" w:fill="FFFFFF"/>
        </w:rPr>
        <w:t>07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.0</w:t>
      </w:r>
      <w:r w:rsidR="0032157B">
        <w:rPr>
          <w:rFonts w:ascii="Times New Roman" w:eastAsia="Times New Roman" w:hAnsi="Times New Roman" w:cs="Times New Roman"/>
          <w:color w:val="FF0000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(см. </w:t>
      </w:r>
      <w:hyperlink r:id="rId9" w:anchor="gid=0" w:history="1">
        <w:r w:rsidRPr="005952F7">
          <w:rPr>
            <w:rStyle w:val="a7"/>
            <w:rFonts w:ascii="Times New Roman" w:eastAsia="Times New Roman" w:hAnsi="Times New Roman" w:cs="Times New Roman"/>
            <w:shd w:val="clear" w:color="auto" w:fill="FFFFFF"/>
          </w:rPr>
          <w:t>файл с посещаемостью 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– счастливчики отмечены +), </w:t>
      </w:r>
      <w:r w:rsidRP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можно </w:t>
      </w:r>
      <w:r w:rsidR="00204F42">
        <w:rPr>
          <w:rFonts w:ascii="Times New Roman" w:eastAsia="Times New Roman" w:hAnsi="Times New Roman" w:cs="Times New Roman"/>
          <w:color w:val="000000"/>
          <w:shd w:val="clear" w:color="auto" w:fill="FFFFFF"/>
        </w:rPr>
        <w:t>выполнить</w:t>
      </w:r>
      <w:r w:rsidR="003215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только №2 (рис.1) и №4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Тем, кто пропустил</w:t>
      </w:r>
      <w:r w:rsidR="00F860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2157B">
        <w:rPr>
          <w:rFonts w:ascii="Times New Roman" w:eastAsia="Times New Roman" w:hAnsi="Times New Roman" w:cs="Times New Roman"/>
          <w:color w:val="000000"/>
          <w:shd w:val="clear" w:color="auto" w:fill="FFFFFF"/>
        </w:rPr>
        <w:t>четвертое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занятие, надо обязательно решить все задачи. 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выполнение домашнего задания дается 2 недели, </w:t>
      </w:r>
      <w:proofErr w:type="spellStart"/>
      <w:r>
        <w:rPr>
          <w:rFonts w:ascii="Times New Roman" w:hAnsi="Times New Roman" w:cs="Times New Roman"/>
        </w:rPr>
        <w:t>дедлайн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32157B">
        <w:rPr>
          <w:rFonts w:ascii="Times New Roman" w:hAnsi="Times New Roman" w:cs="Times New Roman"/>
          <w:color w:val="FF0000"/>
        </w:rPr>
        <w:t>21</w:t>
      </w:r>
      <w:r w:rsidR="007711BF">
        <w:rPr>
          <w:rFonts w:ascii="Times New Roman" w:hAnsi="Times New Roman" w:cs="Times New Roman"/>
          <w:color w:val="FF0000"/>
        </w:rPr>
        <w:t xml:space="preserve"> февраля</w:t>
      </w:r>
      <w:r>
        <w:rPr>
          <w:rFonts w:ascii="Times New Roman" w:hAnsi="Times New Roman" w:cs="Times New Roman"/>
          <w:color w:val="FF0000"/>
        </w:rPr>
        <w:t xml:space="preserve">, </w:t>
      </w:r>
      <w:r w:rsidR="00F86045">
        <w:rPr>
          <w:rFonts w:ascii="Times New Roman" w:hAnsi="Times New Roman" w:cs="Times New Roman"/>
          <w:color w:val="FF0000"/>
        </w:rPr>
        <w:t>23</w:t>
      </w:r>
      <w:r>
        <w:rPr>
          <w:rFonts w:ascii="Times New Roman" w:hAnsi="Times New Roman" w:cs="Times New Roman"/>
          <w:color w:val="FF0000"/>
        </w:rPr>
        <w:t>:</w:t>
      </w:r>
      <w:r w:rsidR="00F86045">
        <w:rPr>
          <w:rFonts w:ascii="Times New Roman" w:hAnsi="Times New Roman" w:cs="Times New Roman"/>
          <w:color w:val="FF0000"/>
        </w:rPr>
        <w:t>59</w:t>
      </w:r>
      <w:r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>
        <w:rPr>
          <w:rFonts w:ascii="Times New Roman" w:hAnsi="Times New Roman" w:cs="Times New Roman"/>
        </w:rPr>
        <w:t>дедлайна</w:t>
      </w:r>
      <w:proofErr w:type="spellEnd"/>
      <w:r>
        <w:rPr>
          <w:rFonts w:ascii="Times New Roman" w:hAnsi="Times New Roman" w:cs="Times New Roman"/>
        </w:rPr>
        <w:t xml:space="preserve"> домашнюю работу можно сдать, но со штрафом в 50%.</w:t>
      </w:r>
      <w:r w:rsidR="004D7BC1">
        <w:rPr>
          <w:rFonts w:ascii="Times New Roman" w:hAnsi="Times New Roman" w:cs="Times New Roman"/>
        </w:rPr>
        <w:t xml:space="preserve"> Далее штраф 100%.</w:t>
      </w:r>
    </w:p>
    <w:p w:rsidR="0089415F" w:rsidRDefault="0089415F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Выполненное домашнее задание </w:t>
      </w:r>
      <w:r w:rsidR="00F86045">
        <w:rPr>
          <w:rFonts w:ascii="Times New Roman" w:hAnsi="Times New Roman" w:cs="Times New Roman"/>
        </w:rPr>
        <w:t xml:space="preserve">можно сдать на семинаре, либо </w:t>
      </w:r>
      <w:r>
        <w:rPr>
          <w:rFonts w:ascii="Times New Roman" w:hAnsi="Times New Roman" w:cs="Times New Roman"/>
        </w:rPr>
        <w:t>прислать как скан/фото хорошего качества (одним файлом!) мне на почту (</w:t>
      </w:r>
      <w:hyperlink r:id="rId10" w:history="1">
        <w:r>
          <w:rPr>
            <w:rStyle w:val="a7"/>
            <w:rFonts w:ascii="Times New Roman" w:hAnsi="Times New Roman" w:cs="Times New Roman"/>
            <w:lang w:val="en-US"/>
          </w:rPr>
          <w:t>lyude</w:t>
        </w:r>
        <w:r>
          <w:rPr>
            <w:rStyle w:val="a7"/>
            <w:rFonts w:ascii="Times New Roman" w:hAnsi="Times New Roman" w:cs="Times New Roman"/>
          </w:rPr>
          <w:t>@</w:t>
        </w:r>
        <w:r>
          <w:rPr>
            <w:rStyle w:val="a7"/>
            <w:rFonts w:ascii="Times New Roman" w:hAnsi="Times New Roman" w:cs="Times New Roman"/>
            <w:lang w:val="en-US"/>
          </w:rPr>
          <w:t>inbox</w:t>
        </w:r>
        <w:r>
          <w:rPr>
            <w:rStyle w:val="a7"/>
            <w:rFonts w:ascii="Times New Roman" w:hAnsi="Times New Roman" w:cs="Times New Roma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), либо набрать решение и также прислать по почте.</w:t>
      </w:r>
    </w:p>
    <w:p w:rsidR="0032157B" w:rsidRDefault="0032157B" w:rsidP="008941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за предыдущие домашние задания можно посмотреть в файле с посещаемостью.</w:t>
      </w:r>
    </w:p>
    <w:p w:rsidR="00E912AC" w:rsidRDefault="00E912AC" w:rsidP="0089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15F" w:rsidRPr="002B1BF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>Литература:</w:t>
      </w:r>
    </w:p>
    <w:p w:rsidR="0089415F" w:rsidRDefault="0089415F" w:rsidP="00894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FF">
        <w:rPr>
          <w:rFonts w:ascii="Times New Roman" w:hAnsi="Times New Roman" w:cs="Times New Roman"/>
          <w:sz w:val="24"/>
          <w:szCs w:val="24"/>
        </w:rPr>
        <w:t xml:space="preserve"> 1.</w:t>
      </w:r>
      <w:r w:rsidRPr="002B1BFF">
        <w:rPr>
          <w:rFonts w:ascii="Times New Roman" w:hAnsi="Times New Roman" w:cs="Times New Roman"/>
          <w:sz w:val="24"/>
          <w:szCs w:val="24"/>
        </w:rPr>
        <w:tab/>
        <w:t xml:space="preserve">Алескеров Ф.Т.,  Хабина Э.Л., Шварц Д.А.  Бинарные отношения,  графы и коллективные решения. М.: </w:t>
      </w:r>
      <w:proofErr w:type="spellStart"/>
      <w:r w:rsidRPr="002B1BF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2B1BFF">
        <w:rPr>
          <w:rFonts w:ascii="Times New Roman" w:hAnsi="Times New Roman" w:cs="Times New Roman"/>
          <w:sz w:val="24"/>
          <w:szCs w:val="24"/>
        </w:rPr>
        <w:t xml:space="preserve">, 2012. (глава </w:t>
      </w:r>
      <w:r w:rsidR="0032157B">
        <w:rPr>
          <w:rFonts w:ascii="Times New Roman" w:hAnsi="Times New Roman" w:cs="Times New Roman"/>
          <w:sz w:val="24"/>
          <w:szCs w:val="24"/>
        </w:rPr>
        <w:t>3</w:t>
      </w:r>
      <w:r w:rsidRPr="002B1B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15F" w:rsidRDefault="0089415F" w:rsidP="0089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2AC" w:rsidRDefault="00E912AC" w:rsidP="00894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2157B" w:rsidRDefault="0032157B" w:rsidP="0032157B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1BC">
        <w:rPr>
          <w:rFonts w:ascii="Times New Roman" w:hAnsi="Times New Roman"/>
          <w:sz w:val="24"/>
          <w:szCs w:val="24"/>
        </w:rPr>
        <w:t xml:space="preserve">На множестве героев любимого сериала {А, Б, В, Г, Д, Е, Ж} Маша построила бинарное отношение «быть братом», т.е. </w:t>
      </w:r>
      <w:r w:rsidRPr="008E44EC">
        <w:rPr>
          <w:rFonts w:ascii="Times New Roman" w:hAnsi="Times New Roman"/>
          <w:position w:val="-10"/>
          <w:sz w:val="24"/>
          <w:szCs w:val="24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11" o:title=""/>
          </v:shape>
          <o:OLEObject Type="Embed" ProgID="Equation.DSMT4" ShapeID="_x0000_i1025" DrawAspect="Content" ObjectID="_1642663046" r:id="rId12"/>
        </w:object>
      </w:r>
      <w:r w:rsidRPr="008D21BC">
        <w:rPr>
          <w:rFonts w:ascii="Times New Roman" w:hAnsi="Times New Roman"/>
          <w:sz w:val="24"/>
          <w:szCs w:val="24"/>
        </w:rPr>
        <w:t xml:space="preserve">, если </w:t>
      </w:r>
      <w:r w:rsidRPr="008D21B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D21BC">
        <w:rPr>
          <w:rFonts w:ascii="Times New Roman" w:hAnsi="Times New Roman"/>
          <w:i/>
          <w:sz w:val="24"/>
          <w:szCs w:val="24"/>
        </w:rPr>
        <w:t xml:space="preserve"> </w:t>
      </w:r>
      <w:r w:rsidRPr="008D21BC">
        <w:rPr>
          <w:rFonts w:ascii="Times New Roman" w:hAnsi="Times New Roman"/>
          <w:sz w:val="24"/>
          <w:szCs w:val="24"/>
        </w:rPr>
        <w:t>является братом</w:t>
      </w:r>
      <w:r w:rsidRPr="008D21BC">
        <w:rPr>
          <w:rFonts w:ascii="Times New Roman" w:hAnsi="Times New Roman"/>
          <w:i/>
          <w:sz w:val="24"/>
          <w:szCs w:val="24"/>
        </w:rPr>
        <w:t xml:space="preserve"> </w:t>
      </w:r>
      <w:r w:rsidRPr="008D21BC">
        <w:rPr>
          <w:rFonts w:ascii="Times New Roman" w:hAnsi="Times New Roman"/>
          <w:i/>
          <w:sz w:val="24"/>
          <w:szCs w:val="24"/>
          <w:lang w:val="en-US"/>
        </w:rPr>
        <w:t>y</w:t>
      </w:r>
      <w:r w:rsidRPr="008D21BC">
        <w:rPr>
          <w:rFonts w:ascii="Times New Roman" w:hAnsi="Times New Roman"/>
          <w:sz w:val="24"/>
          <w:szCs w:val="24"/>
        </w:rPr>
        <w:t>:</w:t>
      </w:r>
      <w:proofErr w:type="gramEnd"/>
      <w:r w:rsidRPr="008D21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1B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D21BC">
        <w:rPr>
          <w:rFonts w:ascii="Times New Roman" w:hAnsi="Times New Roman"/>
          <w:sz w:val="24"/>
          <w:szCs w:val="24"/>
        </w:rPr>
        <w:t xml:space="preserve"> = {(</w:t>
      </w:r>
      <w:r>
        <w:rPr>
          <w:rFonts w:ascii="Times New Roman" w:hAnsi="Times New Roman"/>
          <w:sz w:val="24"/>
          <w:szCs w:val="24"/>
        </w:rPr>
        <w:t>Б</w:t>
      </w:r>
      <w:r w:rsidRPr="008D21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8D21BC">
        <w:rPr>
          <w:rFonts w:ascii="Times New Roman" w:hAnsi="Times New Roman"/>
          <w:sz w:val="24"/>
          <w:szCs w:val="24"/>
        </w:rPr>
        <w:t xml:space="preserve">), (Б, В), (Е, Г), (Е, Д), (Д, Е)}. </w:t>
      </w:r>
      <w:proofErr w:type="gramStart"/>
      <w:r w:rsidRPr="008D21BC">
        <w:rPr>
          <w:rFonts w:ascii="Times New Roman" w:hAnsi="Times New Roman"/>
          <w:sz w:val="24"/>
          <w:szCs w:val="24"/>
        </w:rPr>
        <w:t xml:space="preserve">Постройте граф бинарного отношения </w:t>
      </w:r>
      <w:r w:rsidRPr="008D21BC">
        <w:rPr>
          <w:rFonts w:ascii="Times New Roman" w:hAnsi="Times New Roman"/>
          <w:i/>
          <w:sz w:val="24"/>
          <w:szCs w:val="24"/>
        </w:rPr>
        <w:t>Р</w:t>
      </w:r>
      <w:r w:rsidRPr="008D21BC">
        <w:rPr>
          <w:rFonts w:ascii="Times New Roman" w:hAnsi="Times New Roman"/>
          <w:sz w:val="24"/>
          <w:szCs w:val="24"/>
        </w:rPr>
        <w:t>. Кто из героев этого сериала является</w:t>
      </w:r>
      <w:proofErr w:type="gramEnd"/>
      <w:r w:rsidRPr="008D21BC">
        <w:rPr>
          <w:rFonts w:ascii="Times New Roman" w:hAnsi="Times New Roman"/>
          <w:sz w:val="24"/>
          <w:szCs w:val="24"/>
        </w:rPr>
        <w:t xml:space="preserve"> мужчиной, а кто – женщиной? Можно ли это определить для всех героев?</w:t>
      </w:r>
    </w:p>
    <w:p w:rsidR="0032157B" w:rsidRDefault="0032157B" w:rsidP="0032157B">
      <w:pPr>
        <w:pStyle w:val="a5"/>
        <w:numPr>
          <w:ilvl w:val="0"/>
          <w:numId w:val="6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отношений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 xml:space="preserve"> изображенных на графах рис. 1 и рис. 2:</w:t>
      </w:r>
    </w:p>
    <w:p w:rsidR="0032157B" w:rsidRDefault="0032157B" w:rsidP="0032157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162425" cy="1266825"/>
                <wp:effectExtent l="0" t="0" r="0" b="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266825"/>
                          <a:chOff x="0" y="0"/>
                          <a:chExt cx="4162425" cy="126682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162425" cy="1266825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 flipH="1">
                            <a:off x="400050" y="228600"/>
                            <a:ext cx="24765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400050" y="476250"/>
                            <a:ext cx="24765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647700" y="228600"/>
                            <a:ext cx="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647700" y="228600"/>
                            <a:ext cx="24765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1333500" y="228600"/>
                            <a:ext cx="2000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1333500" y="47625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1533525" y="476250"/>
                            <a:ext cx="257175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533525" y="228600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оле 23"/>
                        <wps:cNvSpPr txBox="1"/>
                        <wps:spPr>
                          <a:xfrm>
                            <a:off x="600075" y="8572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23"/>
                        <wps:cNvSpPr txBox="1"/>
                        <wps:spPr>
                          <a:xfrm>
                            <a:off x="1456350" y="8572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23"/>
                        <wps:cNvSpPr txBox="1"/>
                        <wps:spPr>
                          <a:xfrm>
                            <a:off x="218100" y="36097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23"/>
                        <wps:cNvSpPr txBox="1"/>
                        <wps:spPr>
                          <a:xfrm>
                            <a:off x="1151550" y="36097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23"/>
                        <wps:cNvSpPr txBox="1"/>
                        <wps:spPr>
                          <a:xfrm>
                            <a:off x="503850" y="656249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23"/>
                        <wps:cNvSpPr txBox="1"/>
                        <wps:spPr>
                          <a:xfrm>
                            <a:off x="1399200" y="66577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23"/>
                        <wps:cNvSpPr txBox="1"/>
                        <wps:spPr>
                          <a:xfrm>
                            <a:off x="847725" y="360974"/>
                            <a:ext cx="24765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23"/>
                        <wps:cNvSpPr txBox="1"/>
                        <wps:spPr>
                          <a:xfrm>
                            <a:off x="1732575" y="340949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619375" y="22860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438525" y="228600"/>
                            <a:ext cx="0" cy="3123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Дуга 22"/>
                        <wps:cNvSpPr/>
                        <wps:spPr>
                          <a:xfrm>
                            <a:off x="2524125" y="228600"/>
                            <a:ext cx="209550" cy="722924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Дуга 23"/>
                        <wps:cNvSpPr/>
                        <wps:spPr>
                          <a:xfrm flipV="1">
                            <a:off x="2524125" y="161925"/>
                            <a:ext cx="209550" cy="838200"/>
                          </a:xfrm>
                          <a:prstGeom prst="arc">
                            <a:avLst/>
                          </a:prstGeom>
                          <a:ln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438525" y="540974"/>
                            <a:ext cx="0" cy="420075"/>
                          </a:xfrm>
                          <a:prstGeom prst="straightConnector1">
                            <a:avLst/>
                          </a:prstGeom>
                          <a:ln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оле 23"/>
                        <wps:cNvSpPr txBox="1"/>
                        <wps:spPr>
                          <a:xfrm>
                            <a:off x="2486025" y="44699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3"/>
                        <wps:cNvSpPr txBox="1"/>
                        <wps:spPr>
                          <a:xfrm>
                            <a:off x="3304200" y="46649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3"/>
                        <wps:cNvSpPr txBox="1"/>
                        <wps:spPr>
                          <a:xfrm>
                            <a:off x="2381250" y="390524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3"/>
                        <wps:cNvSpPr txBox="1"/>
                        <wps:spPr>
                          <a:xfrm>
                            <a:off x="3190875" y="40005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3"/>
                        <wps:cNvSpPr txBox="1"/>
                        <wps:spPr>
                          <a:xfrm>
                            <a:off x="2400300" y="8372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23"/>
                        <wps:cNvSpPr txBox="1"/>
                        <wps:spPr>
                          <a:xfrm>
                            <a:off x="3209925" y="8372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i/>
                                  <w:iCs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44"/>
                        <wps:cNvSpPr txBox="1"/>
                        <wps:spPr>
                          <a:xfrm>
                            <a:off x="465750" y="895350"/>
                            <a:ext cx="4296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44"/>
                        <wps:cNvSpPr txBox="1"/>
                        <wps:spPr>
                          <a:xfrm>
                            <a:off x="2599350" y="865800"/>
                            <a:ext cx="429260" cy="351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44"/>
                        <wps:cNvSpPr txBox="1"/>
                        <wps:spPr>
                          <a:xfrm>
                            <a:off x="1331890" y="865800"/>
                            <a:ext cx="4292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''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44"/>
                        <wps:cNvSpPr txBox="1"/>
                        <wps:spPr>
                          <a:xfrm>
                            <a:off x="3438525" y="865800"/>
                            <a:ext cx="429260" cy="314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157B" w:rsidRDefault="0032157B" w:rsidP="0032157B">
                              <w:pPr>
                                <w:pStyle w:val="ac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/>
                                        </w:rPr>
                                        <m:t>''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327.75pt;height:99.75pt;mso-position-horizontal-relative:char;mso-position-vertical-relative:line" coordsize="4162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">
                <v:rect id="Прямоугольник 2" o:spid="_x0000_s1027" style="position:absolute;width:41624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left:4000;top:2286;width:2477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WU8AAAADaAAAADwAAAGRycy9kb3ducmV2LnhtbESPQYvCMBSE7wv+h/AEb2uqgk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llPAAAAA2gAAAA8AAAAAAAAAAAAAAAAA&#10;oQIAAGRycy9kb3ducmV2LnhtbFBLBQYAAAAABAAEAPkAAACOAwAAAAA=&#10;" strokecolor="black [3040]">
                  <v:stroke endarrow="block"/>
                </v:shape>
                <v:shape id="Прямая со стрелкой 4" o:spid="_x0000_s1029" type="#_x0000_t32" style="position:absolute;left:4000;top:4762;width:2477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7I74AAADaAAAADwAAAGRycy9kb3ducmV2LnhtbESP3YrCMBSE7wXfIRxhb0TTXWSRahQR&#10;hHqp7gMcmmNTbE5Kkv7s2xtB8HKYmW+Y7X60jejJh9qxgu9lBoK4dLrmSsHf7bRYgwgRWWPjmBT8&#10;U4D9bjrZYq7dwBfqr7ESCcIhRwUmxjaXMpSGLIala4mTd3feYkzSV1J7HBLcNvIny36lxZrTgsGW&#10;jobKx7WzClzP5rya2/iQXXk7YFccB18o9TUbDxsQkcb4Cb/bhVawgteVd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HLsjvgAAANoAAAAPAAAAAAAAAAAAAAAAAKEC&#10;AABkcnMvZG93bnJldi54bWxQSwUGAAAAAAQABAD5AAAAjAMAAAAA&#10;" strokecolor="black [3040]">
                  <v:stroke endarrow="block"/>
                </v:shape>
                <v:shape id="Прямая со стрелкой 5" o:spid="_x0000_s1030" type="#_x0000_t32" style="position:absolute;left:6477;top:2286;width:0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euL8AAADaAAAADwAAAGRycy9kb3ducmV2LnhtbESP3YrCMBSE7wXfIRxhb0RTZRWpRhFh&#10;oXu56gMcmmNTbE5Kkv7s25uFBS+HmfmGOZxG24iefKgdK1gtMxDEpdM1Vwrut6/FDkSIyBobx6Tg&#10;lwKcjtPJAXPtBv6h/horkSAcclRgYmxzKUNpyGJYupY4eQ/nLcYkfSW1xyHBbSPXWbaVFmtOCwZb&#10;uhgqn9fOKnA9m+/PuY1P2ZW3M3bFZfCFUh+z8bwHEWmM7/B/u9AKN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AeuL8AAADaAAAADwAAAAAAAAAAAAAAAACh&#10;AgAAZHJzL2Rvd25yZXYueG1sUEsFBgAAAAAEAAQA+QAAAI0DAAAAAA==&#10;" strokecolor="black [3040]">
                  <v:stroke endarrow="block"/>
                </v:shape>
                <v:shape id="Прямая со стрелкой 6" o:spid="_x0000_s1031" type="#_x0000_t32" style="position:absolute;left:6477;top:2286;width:2476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Az74AAADaAAAADwAAAGRycy9kb3ducmV2LnhtbESP3YrCMBSE7wXfIRxhb0TTXRaRahQR&#10;hHqp7gMcmmNTbE5Kkv7s2xtB8HKYmW+Y7X60jejJh9qxgu9lBoK4dLrmSsHf7bRYgwgRWWPjmBT8&#10;U4D9bjrZYq7dwBfqr7ESCcIhRwUmxjaXMpSGLIala4mTd3feYkzSV1J7HBLcNvIny1bSYs1pwWBL&#10;R0Pl49pZBa5nc/6d2/iQXXk7YFccB18o9TUbDxsQkcb4Cb/bhVawgteVd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goDPvgAAANoAAAAPAAAAAAAAAAAAAAAAAKEC&#10;AABkcnMvZG93bnJldi54bWxQSwUGAAAAAAQABAD5AAAAjAMAAAAA&#10;" strokecolor="black [3040]">
                  <v:stroke endarrow="block"/>
                </v:shape>
                <v:shape id="Прямая со стрелкой 7" o:spid="_x0000_s1032" type="#_x0000_t32" style="position:absolute;left:13335;top:2286;width:2000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QUMMAAADaAAAADwAAAGRycy9kb3ducmV2LnhtbESPwWrDMBBE74H+g9hCb7GcHpziRjal&#10;ECjJIcQxpMfF2thurZWxlFj9+6hQ6HGYmTfMpgxmEDeaXG9ZwSpJQRA3VvfcKqhP2+ULCOeRNQ6W&#10;ScEPOSiLh8UGc21nPtKt8q2IEHY5Kui8H3MpXdORQZfYkTh6FzsZ9FFOrdQTzhFuBvmcppk02HNc&#10;6HCk946a7+pqFOzOX5eTrPuApgrZbp9uD8PnSqmnx/D2CsJT8P/hv/aHVrCG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wkFDDAAAA2gAAAA8AAAAAAAAAAAAA&#10;AAAAoQIAAGRycy9kb3ducmV2LnhtbFBLBQYAAAAABAAEAPkAAACRAwAAAAA=&#10;" strokecolor="black [3040]">
                  <v:stroke endarrow="block"/>
                </v:shape>
                <v:shape id="Прямая со стрелкой 8" o:spid="_x0000_s1033" type="#_x0000_t32" style="position:absolute;left:13335;top:4762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<v:stroke endarrow="block"/>
                </v:shape>
                <v:shape id="Прямая со стрелкой 9" o:spid="_x0000_s1034" type="#_x0000_t32" style="position:absolute;left:15335;top:4762;width:2572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<v:stroke endarrow="block"/>
                </v:shape>
                <v:shape id="Прямая со стрелкой 10" o:spid="_x0000_s1035" type="#_x0000_t32" style="position:absolute;left:15335;top:2286;width:0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Js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0Ms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FEmwQAAANsAAAAPAAAAAAAAAAAAAAAA&#10;AKECAABkcnMvZG93bnJldi54bWxQSwUGAAAAAAQABAD5AAAAjwMAAAAA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36" type="#_x0000_t202" style="position:absolute;left:6000;top:857;width:2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2QL8A&#10;AADbAAAADwAAAGRycy9kb3ducmV2LnhtbERPy6rCMBDdC/5DGMGdTetCaq9RRBQEF+KLi7uhmduW&#10;20xKE7X+vREEd3M4z5ktOlOLO7WusqwgiWIQxLnVFRcKzqfNKAXhPLLG2jIpeJKDxbzfm2Gm7YMP&#10;dD/6QoQQdhkqKL1vMildXpJBF9mGOHB/tjXoA2wLqVt8hHBTy3EcT6TBikNDiQ2tSsr/jzejYL3f&#10;UZOOk9s+pUv9izTV16tXajjolj8gPHX+K/64tzrMT+D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DZAvwAAANsAAAAPAAAAAAAAAAAAAAAAAJgCAABkcnMvZG93bnJl&#10;di54bWxQSwUGAAAAAAQABAD1AAAAhAMAAAAA&#10;" filled="f" stroked="f">
                  <v:stroke endarrow="block"/>
                  <v:textbox>
                    <w:txbxContent>
                      <w:p w:rsidR="0032157B" w:rsidRDefault="0032157B" w:rsidP="0032157B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3" o:spid="_x0000_s1037" type="#_x0000_t202" style="position:absolute;left:14563;top:857;width:2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3" o:spid="_x0000_s1038" type="#_x0000_t202" style="position:absolute;left:2181;top:3609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23" o:spid="_x0000_s1039" type="#_x0000_t202" style="position:absolute;left:11515;top:3609;width:2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23" o:spid="_x0000_s1040" type="#_x0000_t202" style="position:absolute;left:5038;top:6562;width:2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23" o:spid="_x0000_s1041" type="#_x0000_t202" style="position:absolute;left:13992;top:6657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23" o:spid="_x0000_s1042" type="#_x0000_t202" style="position:absolute;left:8477;top:3609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f3cQA&#10;AADbAAAADwAAAGRycy9kb3ducmV2LnhtbESPQWvDMAyF74X9B6PBbo3THkaWxS1lbDDYIbTrGLmJ&#10;WEtCYznEbpP9++pQ6E3iPb33qdjOrlcXGkPn2cAqSUER19523Bg4fn8sM1AhIlvsPZOBfwqw3Tws&#10;Csytn3hPl0NslIRwyNFAG+OQax3qlhyGxA/Eov350WGUdWy0HXGScNfrdZo+a4cdS0OLA721VJ8O&#10;Z2fgvfyiIVuvzmVGP/0v0outqmjM0+O8ewUVaY538+360wq+wMovM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n93EAAAA2wAAAA8AAAAAAAAAAAAAAAAAmAIAAGRycy9k&#10;b3ducmV2LnhtbFBLBQYAAAAABAAEAPUAAACJAwAAAAA=&#10;" filled="f" stroked="f">
                  <v:stroke endarrow="block"/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23" o:spid="_x0000_s1043" type="#_x0000_t202" style="position:absolute;left:17325;top:3409;width:2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0" o:spid="_x0000_s1044" type="#_x0000_t32" style="position:absolute;left:26193;top:2286;width: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<v:stroke endarrow="block"/>
                </v:shape>
                <v:shape id="Прямая со стрелкой 21" o:spid="_x0000_s1045" type="#_x0000_t32" style="position:absolute;left:34385;top:2286;width:0;height:3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Дуга 22" o:spid="_x0000_s1046" style="position:absolute;left:25241;top:2286;width:2095;height:7229;visibility:visible;mso-wrap-style:square;v-text-anchor:middle" coordsize="209550,72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B+sIA&#10;AADbAAAADwAAAGRycy9kb3ducmV2LnhtbESPQWvCQBSE70L/w/IK3nRjwCKpq6hQEDxpK+T4yL5m&#10;F7NvY3abpP++KxQ8DjPzDbPejq4RPXXBelawmGcgiCuvLdcKvj4/ZisQISJrbDyTgl8KsN28TNZY&#10;aD/wmfpLrEWCcChQgYmxLaQMlSGHYe5b4uR9+85hTLKrpe5wSHDXyDzL3qRDy2nBYEsHQ9Xt8uMU&#10;DD0vs7bcX2l329t7aU6Loz0pNX0dd+8gIo3xGf5vH7WCPIfH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AH6wgAAANsAAAAPAAAAAAAAAAAAAAAAAJgCAABkcnMvZG93&#10;bnJldi54bWxQSwUGAAAAAAQABAD1AAAAhwMAAAAA&#10;" path="m104775,nsc162641,,209550,161832,209550,361462r-104775,l104775,xem104775,nfc162641,,209550,161832,209550,361462e" filled="f" strokecolor="black [3040]">
                  <v:path arrowok="t" o:connecttype="custom" o:connectlocs="104775,0;209550,361462" o:connectangles="0,0"/>
                </v:shape>
                <v:shape id="Дуга 23" o:spid="_x0000_s1047" style="position:absolute;left:25241;top:1619;width:2095;height:8382;flip:y;visibility:visible;mso-wrap-style:square;v-text-anchor:middle" coordsize="209550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iPcIA&#10;AADbAAAADwAAAGRycy9kb3ducmV2LnhtbESPQWvCQBSE74X+h+UVvJS6aQQJ0TWEQqnXqgjeXnef&#10;STT7NuyuGv99t1DwOMzMN8yyGm0vruRD51jB+zQDQayd6bhRsNt+vhUgQkQ22DsmBXcKUK2en5ZY&#10;Gnfjb7puYiMShEOJCtoYh1LKoFuyGKZuIE7e0XmLMUnfSOPxluC2l3mWzaXFjtNCiwN9tKTPm4tV&#10;cNn7+mRwVmD+SjI7/BR3/aWVmryM9QJEpDE+wv/ttVGQz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CI9wgAAANsAAAAPAAAAAAAAAAAAAAAAAJgCAABkcnMvZG93&#10;bnJldi54bWxQSwUGAAAAAAQABAD1AAAAhwMAAAAA&#10;" adj="-11796480,,5400" path="m104775,nsc162641,,209550,187637,209550,419100r-104775,l104775,xem104775,nfc162641,,209550,187637,209550,419100e" filled="f" strokecolor="black [3040]">
                  <v:stroke startarrow="classic" joinstyle="miter"/>
                  <v:formulas/>
                  <v:path arrowok="t" o:connecttype="custom" o:connectlocs="104775,0;209550,419100" o:connectangles="0,0" textboxrect="0,0,209550,838200"/>
                  <v:textbox>
                    <w:txbxContent>
                      <w:p w:rsidR="0032157B" w:rsidRDefault="0032157B" w:rsidP="003215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рямая со стрелкой 24" o:spid="_x0000_s1048" type="#_x0000_t32" style="position:absolute;left:34385;top:5409;width:0;height:4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edcMAAADbAAAADwAAAGRycy9kb3ducmV2LnhtbESPQWvCQBSE7wX/w/IEL0U3FRGJriLS&#10;ggcpRD14fGSfSTD7Xshuk/TfdwuCx2FmvmE2u8HVqqPWV8IGPmYJKOJcbMWFgevla7oC5QOyxVqY&#10;DPySh9129LbB1ErPGXXnUKgIYZ+igTKEJtXa5yU59DNpiKN3l9ZhiLIttG2xj3BX63mSLLXDiuNC&#10;iQ0dSsof5x9noDvd5P3WZ7QfvqWpstND8v7TmMl42K9BBRrCK/xsH62B+QL+v8Qf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3nnXDAAAA2wAAAA8AAAAAAAAAAAAA&#10;AAAAoQIAAGRycy9kb3ducmV2LnhtbFBLBQYAAAAABAAEAPkAAACRAwAAAAA=&#10;" strokecolor="black [3040]">
                  <v:stroke startarrow="classic" endarrow="classic"/>
                </v:shape>
                <v:shape id="Поле 23" o:spid="_x0000_s1049" type="#_x0000_t202" style="position:absolute;left:24860;top:446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3" o:spid="_x0000_s1050" type="#_x0000_t202" style="position:absolute;left:33042;top:466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3" o:spid="_x0000_s1051" type="#_x0000_t202" style="position:absolute;left:23812;top:3905;width:2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23" o:spid="_x0000_s1052" type="#_x0000_t202" style="position:absolute;left:31908;top:4000;width:2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23" o:spid="_x0000_s1053" type="#_x0000_t202" style="position:absolute;left:24003;top:8372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23" o:spid="_x0000_s1054" type="#_x0000_t202" style="position:absolute;left:32099;top:8372;width:247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i/>
                            <w:iCs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44" o:spid="_x0000_s1055" type="#_x0000_t202" style="position:absolute;left:4657;top:8953;width:42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32157B" w:rsidRDefault="0032157B" w:rsidP="0032157B"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Поле 44" o:spid="_x0000_s1056" type="#_x0000_t202" style="position:absolute;left:25993;top:8658;width:4293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Поле 44" o:spid="_x0000_s1057" type="#_x0000_t202" style="position:absolute;left:13318;top:8658;width:429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</w:rPr>
                                  <m:t>''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Поле 44" o:spid="_x0000_s1058" type="#_x0000_t202" style="position:absolute;left:34385;top:8658;width:429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32157B" w:rsidRDefault="0032157B" w:rsidP="0032157B">
                        <w:pPr>
                          <w:pStyle w:val="ac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</w:rPr>
                                  <m:t>''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157B" w:rsidRDefault="0032157B" w:rsidP="0032157B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отношения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∩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∪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bookmarkStart w:id="0" w:name="_GoBack"/>
      <w:bookmarkEnd w:id="0"/>
    </w:p>
    <w:p w:rsidR="0032157B" w:rsidRDefault="0032157B" w:rsidP="0032157B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Постройте обратные и дополнительные отношения,</w:t>
      </w:r>
    </w:p>
    <w:p w:rsidR="0032157B" w:rsidRPr="0032157B" w:rsidRDefault="0032157B" w:rsidP="0032157B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Постройте отношения несравнимости.</w:t>
      </w:r>
    </w:p>
    <w:p w:rsidR="0032157B" w:rsidRDefault="0032157B" w:rsidP="0032157B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транзитивные замыкания</w:t>
      </w:r>
      <w:r>
        <w:rPr>
          <w:rFonts w:ascii="Times New Roman" w:hAnsi="Times New Roman" w:cs="Times New Roman"/>
          <w:sz w:val="24"/>
          <w:szCs w:val="24"/>
        </w:rPr>
        <w:t xml:space="preserve"> этих графов.</w:t>
      </w:r>
    </w:p>
    <w:p w:rsidR="0032157B" w:rsidRDefault="0032157B" w:rsidP="0032157B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273C3">
        <w:rPr>
          <w:rFonts w:ascii="Times New Roman" w:hAnsi="Times New Roman"/>
          <w:sz w:val="24"/>
          <w:szCs w:val="24"/>
        </w:rPr>
        <w:t xml:space="preserve">На множестве кресел в театре определено отношение соседства: кресла </w:t>
      </w:r>
      <w:r w:rsidRPr="000273C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273C3">
        <w:rPr>
          <w:rFonts w:ascii="Times New Roman" w:hAnsi="Times New Roman"/>
          <w:sz w:val="24"/>
          <w:szCs w:val="24"/>
        </w:rPr>
        <w:t xml:space="preserve"> и </w:t>
      </w:r>
      <w:r w:rsidRPr="000273C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273C3">
        <w:rPr>
          <w:rFonts w:ascii="Times New Roman" w:hAnsi="Times New Roman"/>
          <w:i/>
          <w:sz w:val="24"/>
          <w:szCs w:val="24"/>
        </w:rPr>
        <w:t xml:space="preserve"> </w:t>
      </w:r>
      <w:r w:rsidRPr="000273C3">
        <w:rPr>
          <w:rFonts w:ascii="Times New Roman" w:hAnsi="Times New Roman"/>
          <w:sz w:val="24"/>
          <w:szCs w:val="24"/>
        </w:rPr>
        <w:t>считаются соседними, если они стоят в одном ряду и их номера отличаются на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3C3">
        <w:rPr>
          <w:rFonts w:ascii="Times New Roman" w:hAnsi="Times New Roman"/>
          <w:sz w:val="24"/>
          <w:szCs w:val="24"/>
        </w:rPr>
        <w:t>Будет ли это отношение рефлексивным, симметричным, транзитивным? Какое отношение будет его транзитивным замыканием?</w:t>
      </w:r>
    </w:p>
    <w:p w:rsidR="0032157B" w:rsidRDefault="0032157B" w:rsidP="0032157B">
      <w:pPr>
        <w:pStyle w:val="a5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бинарное отношение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множестве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{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} таково: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Постройте граф этого бинарного отношения.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Обладает ли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 свойствами: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рефлексивности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антирефлексивности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симметричности, 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асимметричности,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связности, 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транзитивности,</w:t>
      </w:r>
    </w:p>
    <w:p w:rsidR="0032157B" w:rsidRDefault="0032157B" w:rsidP="0032157B">
      <w:pPr>
        <w:pStyle w:val="a5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отрицательной транзитивности?</w:t>
      </w:r>
    </w:p>
    <w:p w:rsidR="0032157B" w:rsidRDefault="0032157B" w:rsidP="0032157B">
      <w:pPr>
        <w:tabs>
          <w:tab w:val="center" w:pos="524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ru-RU"/>
        </w:rPr>
        <w:t>Если да, то поясните почему. Если нет, то приведите контрпример.</w:t>
      </w:r>
    </w:p>
    <w:sectPr w:rsidR="0032157B" w:rsidSect="0032157B"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73" w:rsidRDefault="00A05873" w:rsidP="00204F42">
      <w:pPr>
        <w:spacing w:after="0" w:line="240" w:lineRule="auto"/>
      </w:pPr>
      <w:r>
        <w:separator/>
      </w:r>
    </w:p>
  </w:endnote>
  <w:endnote w:type="continuationSeparator" w:id="0">
    <w:p w:rsidR="00A05873" w:rsidRDefault="00A05873" w:rsidP="002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73" w:rsidRDefault="00A05873" w:rsidP="00204F42">
      <w:pPr>
        <w:spacing w:after="0" w:line="240" w:lineRule="auto"/>
      </w:pPr>
      <w:r>
        <w:separator/>
      </w:r>
    </w:p>
  </w:footnote>
  <w:footnote w:type="continuationSeparator" w:id="0">
    <w:p w:rsidR="00A05873" w:rsidRDefault="00A05873" w:rsidP="0020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42" w:rsidRPr="00204F42" w:rsidRDefault="00204F42">
    <w:pPr>
      <w:pStyle w:val="a8"/>
      <w:rPr>
        <w:rFonts w:ascii="Times New Roman" w:hAnsi="Times New Roman" w:cs="Times New Roman"/>
      </w:rPr>
    </w:pPr>
    <w:proofErr w:type="spellStart"/>
    <w:r w:rsidRPr="00204F42">
      <w:rPr>
        <w:rFonts w:ascii="Times New Roman" w:hAnsi="Times New Roman" w:cs="Times New Roman"/>
      </w:rPr>
      <w:t>Маголего</w:t>
    </w:r>
    <w:proofErr w:type="spellEnd"/>
    <w:r w:rsidRPr="00204F42">
      <w:rPr>
        <w:rFonts w:ascii="Times New Roman" w:hAnsi="Times New Roman" w:cs="Times New Roman"/>
      </w:rPr>
      <w:t xml:space="preserve"> «Теория принятия решений», 2019-2020 </w:t>
    </w:r>
    <w:proofErr w:type="spellStart"/>
    <w:r w:rsidRPr="00204F42">
      <w:rPr>
        <w:rFonts w:ascii="Times New Roman" w:hAnsi="Times New Roman" w:cs="Times New Roman"/>
      </w:rPr>
      <w:t>уч.г</w:t>
    </w:r>
    <w:proofErr w:type="spellEnd"/>
    <w:r w:rsidRPr="00204F42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A"/>
    <w:multiLevelType w:val="hybridMultilevel"/>
    <w:tmpl w:val="E760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AB1"/>
    <w:multiLevelType w:val="hybridMultilevel"/>
    <w:tmpl w:val="02C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3F6"/>
    <w:multiLevelType w:val="hybridMultilevel"/>
    <w:tmpl w:val="EE12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3B97"/>
    <w:multiLevelType w:val="hybridMultilevel"/>
    <w:tmpl w:val="3A74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551"/>
    <w:multiLevelType w:val="hybridMultilevel"/>
    <w:tmpl w:val="3E4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C47AE"/>
    <w:multiLevelType w:val="hybridMultilevel"/>
    <w:tmpl w:val="20F49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A"/>
    <w:rsid w:val="00020A75"/>
    <w:rsid w:val="00033B38"/>
    <w:rsid w:val="000B2719"/>
    <w:rsid w:val="00176CA3"/>
    <w:rsid w:val="001E362B"/>
    <w:rsid w:val="00204F42"/>
    <w:rsid w:val="00215170"/>
    <w:rsid w:val="00317552"/>
    <w:rsid w:val="0032157B"/>
    <w:rsid w:val="00381DD9"/>
    <w:rsid w:val="00431846"/>
    <w:rsid w:val="00441EB3"/>
    <w:rsid w:val="004D7BC1"/>
    <w:rsid w:val="00512B06"/>
    <w:rsid w:val="005219F7"/>
    <w:rsid w:val="005952F7"/>
    <w:rsid w:val="005E1FB1"/>
    <w:rsid w:val="005F5042"/>
    <w:rsid w:val="00604727"/>
    <w:rsid w:val="00650042"/>
    <w:rsid w:val="0071469A"/>
    <w:rsid w:val="0076413A"/>
    <w:rsid w:val="007711BF"/>
    <w:rsid w:val="007B7FE9"/>
    <w:rsid w:val="007F4CBE"/>
    <w:rsid w:val="008720E3"/>
    <w:rsid w:val="0089415F"/>
    <w:rsid w:val="008B5952"/>
    <w:rsid w:val="008B5D1E"/>
    <w:rsid w:val="00960829"/>
    <w:rsid w:val="00A05873"/>
    <w:rsid w:val="00A92032"/>
    <w:rsid w:val="00A97165"/>
    <w:rsid w:val="00AA2CD6"/>
    <w:rsid w:val="00B55338"/>
    <w:rsid w:val="00B93AD2"/>
    <w:rsid w:val="00BE2ECC"/>
    <w:rsid w:val="00BE7081"/>
    <w:rsid w:val="00C35465"/>
    <w:rsid w:val="00C44BF0"/>
    <w:rsid w:val="00CF197A"/>
    <w:rsid w:val="00D37102"/>
    <w:rsid w:val="00E411DD"/>
    <w:rsid w:val="00E912AC"/>
    <w:rsid w:val="00ED3AB8"/>
    <w:rsid w:val="00F85006"/>
    <w:rsid w:val="00F86045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  <w:style w:type="paragraph" w:styleId="ac">
    <w:name w:val="Normal (Web)"/>
    <w:basedOn w:val="a"/>
    <w:uiPriority w:val="99"/>
    <w:semiHidden/>
    <w:unhideWhenUsed/>
    <w:rsid w:val="003215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D6"/>
    <w:pPr>
      <w:ind w:left="720"/>
      <w:contextualSpacing/>
    </w:pPr>
  </w:style>
  <w:style w:type="table" w:styleId="a6">
    <w:name w:val="Table Grid"/>
    <w:basedOn w:val="a1"/>
    <w:uiPriority w:val="59"/>
    <w:rsid w:val="00C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4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4F42"/>
  </w:style>
  <w:style w:type="paragraph" w:styleId="aa">
    <w:name w:val="footer"/>
    <w:basedOn w:val="a"/>
    <w:link w:val="ab"/>
    <w:uiPriority w:val="99"/>
    <w:unhideWhenUsed/>
    <w:rsid w:val="0020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4F42"/>
  </w:style>
  <w:style w:type="paragraph" w:styleId="ac">
    <w:name w:val="Normal (Web)"/>
    <w:basedOn w:val="a"/>
    <w:uiPriority w:val="99"/>
    <w:semiHidden/>
    <w:unhideWhenUsed/>
    <w:rsid w:val="003215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yude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lCPlBKa0fOjMdrmRn2QY1-oYozcRb_K4KPrU5Ye2OKU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BF95-F70E-47C4-A9B4-17B50755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2</cp:revision>
  <cp:lastPrinted>2020-01-18T08:33:00Z</cp:lastPrinted>
  <dcterms:created xsi:type="dcterms:W3CDTF">2020-02-08T07:30:00Z</dcterms:created>
  <dcterms:modified xsi:type="dcterms:W3CDTF">2020-02-08T07:30:00Z</dcterms:modified>
</cp:coreProperties>
</file>