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93" w:rsidRPr="0005333D" w:rsidRDefault="000855DF" w:rsidP="00373893">
      <w:pPr>
        <w:jc w:val="center"/>
      </w:pPr>
      <w:r>
        <w:t xml:space="preserve">Домашнее задание № </w:t>
      </w:r>
      <w:r w:rsidR="00BE775F" w:rsidRPr="00BE775F">
        <w:t>10</w:t>
      </w:r>
      <w:r w:rsidR="00373893" w:rsidRPr="0005333D">
        <w:t xml:space="preserve"> </w:t>
      </w:r>
      <w:r w:rsidR="00373893">
        <w:t>по теме «</w:t>
      </w:r>
      <w:proofErr w:type="gramStart"/>
      <w:r w:rsidR="00BE775F">
        <w:rPr>
          <w:lang w:val="en-US"/>
        </w:rPr>
        <w:t>C</w:t>
      </w:r>
      <w:proofErr w:type="spellStart"/>
      <w:proofErr w:type="gramEnd"/>
      <w:r w:rsidR="00BE775F">
        <w:t>истемы</w:t>
      </w:r>
      <w:proofErr w:type="spellEnd"/>
      <w:r w:rsidR="00BE775F">
        <w:t xml:space="preserve"> пропорционального представительства</w:t>
      </w:r>
      <w:r w:rsidR="00373893">
        <w:t>»</w:t>
      </w:r>
    </w:p>
    <w:p w:rsidR="00373893" w:rsidRDefault="00373893" w:rsidP="00373893">
      <w:pPr>
        <w:jc w:val="center"/>
        <w:rPr>
          <w:rFonts w:eastAsiaTheme="minorEastAsia"/>
        </w:rPr>
      </w:pPr>
    </w:p>
    <w:p w:rsidR="00373893" w:rsidRDefault="00373893" w:rsidP="00373893">
      <w:pPr>
        <w:jc w:val="both"/>
        <w:rPr>
          <w:rFonts w:eastAsiaTheme="minorHAns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тех, кто </w:t>
      </w:r>
      <w:r>
        <w:rPr>
          <w:color w:val="FF0000"/>
          <w:shd w:val="clear" w:color="auto" w:fill="FFFFFF"/>
        </w:rPr>
        <w:t xml:space="preserve">посетил оба занятия </w:t>
      </w:r>
      <w:r w:rsidR="000855DF">
        <w:rPr>
          <w:color w:val="FF0000"/>
          <w:shd w:val="clear" w:color="auto" w:fill="FFFFFF"/>
        </w:rPr>
        <w:t>1</w:t>
      </w:r>
      <w:r w:rsidR="00BE775F">
        <w:rPr>
          <w:color w:val="FF0000"/>
          <w:shd w:val="clear" w:color="auto" w:fill="FFFFFF"/>
        </w:rPr>
        <w:t>7</w:t>
      </w:r>
      <w:r>
        <w:rPr>
          <w:color w:val="FF0000"/>
          <w:shd w:val="clear" w:color="auto" w:fill="FFFFFF"/>
        </w:rPr>
        <w:t>.0</w:t>
      </w:r>
      <w:r w:rsidR="000855DF">
        <w:rPr>
          <w:color w:val="FF0000"/>
          <w:shd w:val="clear" w:color="auto" w:fill="FFFFFF"/>
        </w:rPr>
        <w:t>4</w:t>
      </w:r>
      <w:r>
        <w:rPr>
          <w:color w:val="FF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(см. </w:t>
      </w:r>
      <w:hyperlink r:id="rId9" w:history="1">
        <w:r>
          <w:rPr>
            <w:rStyle w:val="ac"/>
            <w:shd w:val="clear" w:color="auto" w:fill="FFFFFF"/>
          </w:rPr>
          <w:t>файл с посещаемостью</w:t>
        </w:r>
      </w:hyperlink>
      <w:r>
        <w:rPr>
          <w:color w:val="000000"/>
          <w:shd w:val="clear" w:color="auto" w:fill="FFFFFF"/>
        </w:rPr>
        <w:t> – счастливчики отмечены +), можно выполн</w:t>
      </w:r>
      <w:r w:rsidR="002756A2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ть</w:t>
      </w:r>
      <w:r w:rsidR="002756A2">
        <w:rPr>
          <w:color w:val="000000"/>
          <w:shd w:val="clear" w:color="auto" w:fill="FFFFFF"/>
        </w:rPr>
        <w:t xml:space="preserve"> только </w:t>
      </w:r>
      <w:r w:rsidR="00BE775F">
        <w:rPr>
          <w:color w:val="000000"/>
          <w:shd w:val="clear" w:color="auto" w:fill="FFFFFF"/>
        </w:rPr>
        <w:t>последний номер</w:t>
      </w:r>
      <w:r>
        <w:rPr>
          <w:color w:val="000000"/>
          <w:shd w:val="clear" w:color="auto" w:fill="FFFFFF"/>
        </w:rPr>
        <w:t>. Тем, кто пропустил занятие, надо обязательно решить всё.</w:t>
      </w:r>
    </w:p>
    <w:p w:rsidR="00373893" w:rsidRDefault="00373893" w:rsidP="0037389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На выполнение домашнего задания дается </w:t>
      </w:r>
      <w:r w:rsidR="00BE775F">
        <w:rPr>
          <w:rFonts w:eastAsiaTheme="minorEastAsia"/>
        </w:rPr>
        <w:t>4</w:t>
      </w:r>
      <w:r w:rsidR="000855DF">
        <w:rPr>
          <w:rFonts w:eastAsiaTheme="minorEastAsia"/>
        </w:rPr>
        <w:t xml:space="preserve"> недели</w:t>
      </w:r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дедлайн</w:t>
      </w:r>
      <w:proofErr w:type="spellEnd"/>
      <w:r>
        <w:rPr>
          <w:rFonts w:eastAsiaTheme="minorEastAsia"/>
        </w:rPr>
        <w:t xml:space="preserve"> – </w:t>
      </w:r>
      <w:r w:rsidR="00BE775F">
        <w:rPr>
          <w:rFonts w:eastAsiaTheme="minorEastAsia"/>
          <w:color w:val="FF0000"/>
        </w:rPr>
        <w:t>15</w:t>
      </w:r>
      <w:r>
        <w:rPr>
          <w:rFonts w:eastAsiaTheme="minorEastAsia"/>
          <w:color w:val="FF0000"/>
        </w:rPr>
        <w:t xml:space="preserve"> </w:t>
      </w:r>
      <w:r w:rsidR="00BE775F">
        <w:rPr>
          <w:rFonts w:eastAsiaTheme="minorEastAsia"/>
          <w:color w:val="FF0000"/>
        </w:rPr>
        <w:t>ма</w:t>
      </w:r>
      <w:r>
        <w:rPr>
          <w:rFonts w:eastAsiaTheme="minorEastAsia"/>
          <w:color w:val="FF0000"/>
        </w:rPr>
        <w:t xml:space="preserve">я, </w:t>
      </w:r>
      <w:r w:rsidR="000855DF">
        <w:rPr>
          <w:rFonts w:eastAsiaTheme="minorEastAsia"/>
          <w:color w:val="FF0000"/>
        </w:rPr>
        <w:t>23</w:t>
      </w:r>
      <w:r>
        <w:rPr>
          <w:rFonts w:eastAsiaTheme="minorEastAsia"/>
          <w:color w:val="FF0000"/>
        </w:rPr>
        <w:t>:</w:t>
      </w:r>
      <w:r w:rsidR="000855DF">
        <w:rPr>
          <w:rFonts w:eastAsiaTheme="minorEastAsia"/>
          <w:color w:val="FF0000"/>
        </w:rPr>
        <w:t>59</w:t>
      </w:r>
      <w:r>
        <w:rPr>
          <w:rFonts w:eastAsiaTheme="minorEastAsia"/>
        </w:rPr>
        <w:t xml:space="preserve">. В течение недели после </w:t>
      </w:r>
      <w:proofErr w:type="spellStart"/>
      <w:r>
        <w:rPr>
          <w:rFonts w:eastAsiaTheme="minorEastAsia"/>
        </w:rPr>
        <w:t>дедлайна</w:t>
      </w:r>
      <w:proofErr w:type="spellEnd"/>
      <w:r>
        <w:rPr>
          <w:rFonts w:eastAsiaTheme="minorEastAsia"/>
        </w:rPr>
        <w:t xml:space="preserve"> домашнюю работу можно сдать, но со штрафом в 50%.</w:t>
      </w:r>
    </w:p>
    <w:p w:rsidR="00373893" w:rsidRDefault="00373893" w:rsidP="00373893">
      <w:pPr>
        <w:jc w:val="both"/>
        <w:rPr>
          <w:rFonts w:eastAsiaTheme="minorEastAsia"/>
        </w:rPr>
      </w:pPr>
      <w:r>
        <w:rPr>
          <w:rFonts w:eastAsiaTheme="minorEastAsia"/>
        </w:rPr>
        <w:t>Выполненное домашнее задание можно сдать либо в письменном виде перед семинаром, либо прислать скан/фото хорошего качества (одним файлом!) мне на почту (</w:t>
      </w:r>
      <w:hyperlink r:id="rId10" w:history="1">
        <w:r>
          <w:rPr>
            <w:rStyle w:val="ac"/>
            <w:rFonts w:eastAsiaTheme="minorEastAsia"/>
            <w:lang w:val="en-US"/>
          </w:rPr>
          <w:t>lyude</w:t>
        </w:r>
        <w:r>
          <w:rPr>
            <w:rStyle w:val="ac"/>
            <w:rFonts w:eastAsiaTheme="minorEastAsia"/>
          </w:rPr>
          <w:t>@</w:t>
        </w:r>
        <w:r>
          <w:rPr>
            <w:rStyle w:val="ac"/>
            <w:rFonts w:eastAsiaTheme="minorEastAsia"/>
            <w:lang w:val="en-US"/>
          </w:rPr>
          <w:t>inbox</w:t>
        </w:r>
        <w:r>
          <w:rPr>
            <w:rStyle w:val="ac"/>
            <w:rFonts w:eastAsiaTheme="minorEastAsia"/>
          </w:rPr>
          <w:t>.</w:t>
        </w:r>
        <w:proofErr w:type="spellStart"/>
        <w:r>
          <w:rPr>
            <w:rStyle w:val="ac"/>
            <w:rFonts w:eastAsiaTheme="minorEastAsia"/>
            <w:lang w:val="en-US"/>
          </w:rPr>
          <w:t>ru</w:t>
        </w:r>
        <w:proofErr w:type="spellEnd"/>
      </w:hyperlink>
      <w:r>
        <w:rPr>
          <w:rFonts w:eastAsiaTheme="minorEastAsia"/>
        </w:rPr>
        <w:t xml:space="preserve">), либо набрать решение в </w:t>
      </w:r>
      <w:proofErr w:type="spellStart"/>
      <w:r>
        <w:rPr>
          <w:rFonts w:eastAsiaTheme="minorEastAsia"/>
        </w:rPr>
        <w:t>ворде</w:t>
      </w:r>
      <w:proofErr w:type="spellEnd"/>
      <w:r>
        <w:rPr>
          <w:rFonts w:eastAsiaTheme="minorEastAsia"/>
        </w:rPr>
        <w:t>/</w:t>
      </w:r>
      <w:proofErr w:type="spellStart"/>
      <w:r>
        <w:rPr>
          <w:rFonts w:eastAsiaTheme="minorEastAsia"/>
        </w:rPr>
        <w:t>техе</w:t>
      </w:r>
      <w:proofErr w:type="spellEnd"/>
      <w:r>
        <w:rPr>
          <w:rFonts w:eastAsiaTheme="minorEastAsia"/>
        </w:rPr>
        <w:t>/… и прислать по почте.</w:t>
      </w:r>
    </w:p>
    <w:p w:rsidR="00373893" w:rsidRDefault="00373893" w:rsidP="00373893">
      <w:pPr>
        <w:jc w:val="center"/>
        <w:rPr>
          <w:rFonts w:eastAsiaTheme="minorEastAsia"/>
          <w:b/>
        </w:rPr>
      </w:pPr>
    </w:p>
    <w:p w:rsidR="00373893" w:rsidRDefault="00373893" w:rsidP="00373893">
      <w:pPr>
        <w:jc w:val="center"/>
        <w:rPr>
          <w:rFonts w:eastAsiaTheme="minorEastAsia"/>
        </w:rPr>
      </w:pPr>
      <w:r>
        <w:rPr>
          <w:rFonts w:eastAsiaTheme="minorEastAsia"/>
          <w:b/>
        </w:rPr>
        <w:t>Литература</w:t>
      </w:r>
    </w:p>
    <w:p w:rsidR="00373893" w:rsidRDefault="00373893" w:rsidP="00BE775F">
      <w:pPr>
        <w:jc w:val="both"/>
        <w:rPr>
          <w:rFonts w:eastAsiaTheme="minorEastAsia"/>
          <w:color w:val="FF0000"/>
        </w:rPr>
      </w:pPr>
      <w:r>
        <w:rPr>
          <w:rFonts w:eastAsiaTheme="minorEastAsia"/>
        </w:rPr>
        <w:t>1. Алескеров Ф.Т.,  Хабина Э.Л., Шварц Д.А.  Бинарные отношения,  графы и коллективные решения. М.: Издательский дом ГУ-ВШЭ, 2012 (глав</w:t>
      </w:r>
      <w:r w:rsidR="00BE775F">
        <w:rPr>
          <w:rFonts w:eastAsiaTheme="minorEastAsia"/>
        </w:rPr>
        <w:t>а</w:t>
      </w:r>
      <w:r>
        <w:rPr>
          <w:rFonts w:eastAsiaTheme="minorEastAsia"/>
        </w:rPr>
        <w:t xml:space="preserve"> </w:t>
      </w:r>
      <w:r w:rsidR="00BE775F">
        <w:rPr>
          <w:rFonts w:eastAsiaTheme="minorEastAsia"/>
        </w:rPr>
        <w:t>6</w:t>
      </w:r>
      <w:r>
        <w:rPr>
          <w:rFonts w:eastAsiaTheme="minorEastAsia"/>
        </w:rPr>
        <w:t xml:space="preserve">). </w:t>
      </w:r>
    </w:p>
    <w:p w:rsidR="00373893" w:rsidRPr="0005333D" w:rsidRDefault="00373893" w:rsidP="00373893">
      <w:pPr>
        <w:jc w:val="both"/>
      </w:pPr>
    </w:p>
    <w:p w:rsidR="00BE775F" w:rsidRPr="00567E18" w:rsidRDefault="00BE775F" w:rsidP="00BE775F">
      <w:pPr>
        <w:pStyle w:val="a4"/>
        <w:numPr>
          <w:ilvl w:val="0"/>
          <w:numId w:val="13"/>
        </w:numPr>
        <w:spacing w:line="276" w:lineRule="auto"/>
        <w:ind w:left="0" w:firstLine="709"/>
        <w:jc w:val="both"/>
      </w:pPr>
      <w:r w:rsidRPr="00567E18">
        <w:t xml:space="preserve">Пусть матрица ниже изображает город, в котором проживает 45 избирателей. В выборах участвуют две партии </w:t>
      </w:r>
      <w:r w:rsidRPr="00567E18">
        <w:rPr>
          <w:i/>
        </w:rPr>
        <w:t>a</w:t>
      </w:r>
      <w:r w:rsidRPr="00567E18">
        <w:t xml:space="preserve"> и </w:t>
      </w:r>
      <w:r w:rsidRPr="00567E18">
        <w:rPr>
          <w:i/>
        </w:rPr>
        <w:t>b</w:t>
      </w:r>
      <w:r w:rsidRPr="00567E18">
        <w:t xml:space="preserve">. </w:t>
      </w:r>
      <w:r>
        <w:t xml:space="preserve">Все элементы матрицы </w:t>
      </w:r>
      <w:r w:rsidRPr="00567E18">
        <w:t xml:space="preserve">соответствуют местам проживания избирателей и буквами отображаются предпочтения избирателей, проживающих в соответствующих местах, при этом 20 избирателей предпочитают партию </w:t>
      </w:r>
      <w:r w:rsidRPr="00567E18">
        <w:rPr>
          <w:i/>
        </w:rPr>
        <w:t>a</w:t>
      </w:r>
      <w:r w:rsidRPr="00567E18">
        <w:t xml:space="preserve"> и 25 - партию </w:t>
      </w:r>
      <w:r w:rsidRPr="00567E18">
        <w:rPr>
          <w:i/>
        </w:rPr>
        <w:t>b</w:t>
      </w:r>
      <w:r w:rsidRPr="00567E18">
        <w:t xml:space="preserve">. </w:t>
      </w:r>
    </w:p>
    <w:p w:rsidR="00BE775F" w:rsidRDefault="00BE775F" w:rsidP="00BE775F">
      <w:pPr>
        <w:pStyle w:val="a4"/>
        <w:ind w:left="0" w:firstLine="709"/>
      </w:pPr>
      <w:r w:rsidRPr="00567E18">
        <w:t>В парламенте региона 5 мест, соответственно, должны быть выделены 5</w:t>
      </w:r>
      <w:r>
        <w:t xml:space="preserve"> </w:t>
      </w:r>
      <w:r w:rsidRPr="00567E18">
        <w:t>избирательных округов, в каждом из которых победитель определяется</w:t>
      </w:r>
      <w:r>
        <w:t xml:space="preserve"> </w:t>
      </w:r>
      <w:r w:rsidRPr="00567E18">
        <w:t>по правилу простого большинства.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873A1" w:rsidRPr="00503D65" w:rsidTr="00FC700F">
        <w:trPr>
          <w:jc w:val="center"/>
        </w:trPr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B873A1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b</w:t>
            </w:r>
          </w:p>
        </w:tc>
      </w:tr>
      <w:tr w:rsidR="00B873A1" w:rsidRPr="00503D65" w:rsidTr="00FC700F">
        <w:trPr>
          <w:jc w:val="center"/>
        </w:trPr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b</w:t>
            </w:r>
          </w:p>
        </w:tc>
      </w:tr>
      <w:tr w:rsidR="00B873A1" w:rsidRPr="00503D65" w:rsidTr="00FC700F">
        <w:trPr>
          <w:jc w:val="center"/>
        </w:trPr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b</w:t>
            </w:r>
          </w:p>
        </w:tc>
      </w:tr>
      <w:tr w:rsidR="00B873A1" w:rsidRPr="00503D65" w:rsidTr="00FC700F">
        <w:trPr>
          <w:jc w:val="center"/>
        </w:trPr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b</w:t>
            </w:r>
          </w:p>
        </w:tc>
      </w:tr>
      <w:tr w:rsidR="00B873A1" w:rsidRPr="00503D65" w:rsidTr="00FC700F">
        <w:trPr>
          <w:jc w:val="center"/>
        </w:trPr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a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0" w:type="auto"/>
          </w:tcPr>
          <w:p w:rsidR="00B873A1" w:rsidRPr="00503D65" w:rsidRDefault="00B873A1" w:rsidP="00D05DE1">
            <w:pPr>
              <w:rPr>
                <w:i/>
                <w:lang w:val="en-US"/>
              </w:rPr>
            </w:pPr>
            <w:r w:rsidRPr="00503D65">
              <w:rPr>
                <w:i/>
                <w:lang w:val="en-US"/>
              </w:rPr>
              <w:t>b</w:t>
            </w:r>
          </w:p>
        </w:tc>
      </w:tr>
    </w:tbl>
    <w:p w:rsidR="00BE775F" w:rsidRPr="00567E18" w:rsidRDefault="00BE775F" w:rsidP="00BE775F">
      <w:r w:rsidRPr="00567E18">
        <w:t xml:space="preserve">Предложите нарезку округов таким образом, чтобы: </w:t>
      </w:r>
    </w:p>
    <w:p w:rsidR="00BE775F" w:rsidRPr="00567E18" w:rsidRDefault="00BE775F" w:rsidP="00BE775F">
      <w:pPr>
        <w:pStyle w:val="a4"/>
        <w:numPr>
          <w:ilvl w:val="0"/>
          <w:numId w:val="14"/>
        </w:numPr>
        <w:spacing w:line="276" w:lineRule="auto"/>
      </w:pPr>
      <w:r w:rsidRPr="00567E18">
        <w:t xml:space="preserve">партия </w:t>
      </w:r>
      <w:r w:rsidRPr="00567E18">
        <w:rPr>
          <w:i/>
        </w:rPr>
        <w:t>a</w:t>
      </w:r>
      <w:r w:rsidRPr="00567E18">
        <w:t xml:space="preserve"> получила большинство мест в парламенте;</w:t>
      </w:r>
    </w:p>
    <w:p w:rsidR="00BE775F" w:rsidRPr="00567E18" w:rsidRDefault="00BE775F" w:rsidP="00BE775F">
      <w:pPr>
        <w:pStyle w:val="a4"/>
        <w:numPr>
          <w:ilvl w:val="0"/>
          <w:numId w:val="14"/>
        </w:numPr>
        <w:spacing w:line="276" w:lineRule="auto"/>
      </w:pPr>
      <w:r w:rsidRPr="00567E18">
        <w:t xml:space="preserve">партия </w:t>
      </w:r>
      <w:r w:rsidRPr="00567E18">
        <w:rPr>
          <w:i/>
        </w:rPr>
        <w:t>b</w:t>
      </w:r>
      <w:r w:rsidRPr="00567E18">
        <w:t xml:space="preserve"> получила большинство мест в парламенте;</w:t>
      </w:r>
    </w:p>
    <w:p w:rsidR="00BE775F" w:rsidRPr="00567E18" w:rsidRDefault="00BE775F" w:rsidP="00BE775F">
      <w:pPr>
        <w:pStyle w:val="a4"/>
        <w:numPr>
          <w:ilvl w:val="0"/>
          <w:numId w:val="14"/>
        </w:numPr>
        <w:spacing w:line="276" w:lineRule="auto"/>
      </w:pPr>
      <w:r w:rsidRPr="00567E18">
        <w:t xml:space="preserve">партия </w:t>
      </w:r>
      <w:r w:rsidRPr="00567E18">
        <w:rPr>
          <w:i/>
        </w:rPr>
        <w:t>b</w:t>
      </w:r>
      <w:r w:rsidRPr="00567E18">
        <w:t xml:space="preserve"> получила все места в парламенте.</w:t>
      </w:r>
    </w:p>
    <w:p w:rsidR="00B873A1" w:rsidRPr="00DF74B9" w:rsidRDefault="00B873A1" w:rsidP="00B873A1">
      <w:pPr>
        <w:pStyle w:val="a4"/>
        <w:numPr>
          <w:ilvl w:val="0"/>
          <w:numId w:val="13"/>
        </w:numPr>
        <w:autoSpaceDE w:val="0"/>
        <w:autoSpaceDN w:val="0"/>
        <w:jc w:val="both"/>
      </w:pPr>
      <w:r w:rsidRPr="00420C8E">
        <w:t xml:space="preserve">В выборах участвовали 4 партии: А, В, С и </w:t>
      </w:r>
      <w:r w:rsidRPr="00B873A1">
        <w:rPr>
          <w:lang w:val="en-US"/>
        </w:rPr>
        <w:t>D</w:t>
      </w:r>
      <w:r w:rsidRPr="00420C8E">
        <w:t>. Партия</w:t>
      </w:r>
      <w:proofErr w:type="gramStart"/>
      <w:r w:rsidRPr="00420C8E">
        <w:t xml:space="preserve"> А</w:t>
      </w:r>
      <w:proofErr w:type="gramEnd"/>
      <w:r w:rsidRPr="00420C8E">
        <w:t xml:space="preserve"> набрала 41 000 голосов, В – 29 000, С – 17000 и </w:t>
      </w:r>
      <w:r w:rsidRPr="00B873A1">
        <w:rPr>
          <w:lang w:val="en-US"/>
        </w:rPr>
        <w:t>D</w:t>
      </w:r>
      <w:r w:rsidRPr="00420C8E">
        <w:t xml:space="preserve"> – 13 000 голосов. Постройте распределение 8 мест в парламенте с помощью: а) квоты Хара, б) квоты Друпа, в) нормальной квоты и усиленной имперской квоты, г) правила </w:t>
      </w:r>
      <w:proofErr w:type="spellStart"/>
      <w:r w:rsidRPr="00420C8E">
        <w:t>д’Ондта</w:t>
      </w:r>
      <w:proofErr w:type="spellEnd"/>
      <w:r w:rsidRPr="00420C8E">
        <w:t xml:space="preserve">, д) правила </w:t>
      </w:r>
      <w:proofErr w:type="spellStart"/>
      <w:r w:rsidRPr="00420C8E">
        <w:t>Сент</w:t>
      </w:r>
      <w:proofErr w:type="spellEnd"/>
      <w:r w:rsidRPr="00420C8E">
        <w:t>-Лаге.</w:t>
      </w:r>
    </w:p>
    <w:p w:rsidR="00B873A1" w:rsidRDefault="00B873A1" w:rsidP="00B873A1">
      <w:pPr>
        <w:pStyle w:val="a4"/>
        <w:numPr>
          <w:ilvl w:val="0"/>
          <w:numId w:val="13"/>
        </w:numPr>
        <w:autoSpaceDE w:val="0"/>
        <w:autoSpaceDN w:val="0"/>
        <w:jc w:val="both"/>
      </w:pPr>
      <w:r>
        <w:t>В</w:t>
      </w:r>
      <w:r w:rsidRPr="00420C8E">
        <w:t xml:space="preserve"> условия</w:t>
      </w:r>
      <w:r>
        <w:t>х</w:t>
      </w:r>
      <w:r w:rsidRPr="00420C8E">
        <w:t xml:space="preserve"> </w:t>
      </w:r>
      <w:r>
        <w:t xml:space="preserve">предыдущей </w:t>
      </w:r>
      <w:r>
        <w:t>задачи проанализируйте</w:t>
      </w:r>
      <w:r w:rsidRPr="00B873A1">
        <w:t xml:space="preserve"> </w:t>
      </w:r>
      <w:r>
        <w:t>к</w:t>
      </w:r>
      <w:r w:rsidRPr="00420C8E">
        <w:t>ак изменится распределение мест, если партия</w:t>
      </w:r>
      <w:proofErr w:type="gramStart"/>
      <w:r w:rsidRPr="00420C8E">
        <w:t xml:space="preserve"> А</w:t>
      </w:r>
      <w:proofErr w:type="gramEnd"/>
      <w:r w:rsidRPr="00420C8E">
        <w:t xml:space="preserve"> разделится на равные части, каждая из которых получит по 20 500 голосов? Выгодно ли партии</w:t>
      </w:r>
      <w:proofErr w:type="gramStart"/>
      <w:r w:rsidRPr="00420C8E">
        <w:t xml:space="preserve"> А</w:t>
      </w:r>
      <w:proofErr w:type="gramEnd"/>
      <w:r w:rsidRPr="00420C8E">
        <w:t xml:space="preserve"> разделиться?</w:t>
      </w:r>
    </w:p>
    <w:p w:rsidR="00B873A1" w:rsidRPr="00567E18" w:rsidRDefault="00B873A1" w:rsidP="00B873A1">
      <w:pPr>
        <w:pStyle w:val="a4"/>
        <w:numPr>
          <w:ilvl w:val="0"/>
          <w:numId w:val="13"/>
        </w:numPr>
        <w:autoSpaceDE w:val="0"/>
        <w:autoSpaceDN w:val="0"/>
      </w:pPr>
      <w:r w:rsidRPr="00567E18">
        <w:t>Правило передачи голосов.</w:t>
      </w:r>
    </w:p>
    <w:p w:rsidR="00B873A1" w:rsidRPr="00567E18" w:rsidRDefault="00B873A1" w:rsidP="00B873A1">
      <w:pPr>
        <w:autoSpaceDE w:val="0"/>
        <w:autoSpaceDN w:val="0"/>
      </w:pPr>
      <w:r w:rsidRPr="00567E18">
        <w:t>100 избирателей принимают участие в выборах трех представителей из 6 возможных кандидатов, причем используется правило передачи голосов. Предпочтения групп избирателей следующие: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468"/>
      </w:tblGrid>
      <w:tr w:rsidR="00B873A1" w:rsidRPr="00420C8E" w:rsidTr="00D05DE1">
        <w:tc>
          <w:tcPr>
            <w:tcW w:w="4383" w:type="dxa"/>
          </w:tcPr>
          <w:p w:rsidR="00B873A1" w:rsidRPr="00420C8E" w:rsidRDefault="00B873A1" w:rsidP="00D05DE1">
            <w:pPr>
              <w:ind w:firstLine="284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≻b≻c</m:t>
                </m:r>
              </m:oMath>
            </m:oMathPara>
          </w:p>
        </w:tc>
        <w:tc>
          <w:tcPr>
            <w:tcW w:w="4468" w:type="dxa"/>
          </w:tcPr>
          <w:p w:rsidR="00B873A1" w:rsidRPr="00420C8E" w:rsidRDefault="00B873A1" w:rsidP="00D05DE1">
            <w:pPr>
              <w:pStyle w:val="a4"/>
              <w:ind w:left="0" w:firstLine="284"/>
            </w:pPr>
            <w:r w:rsidRPr="00420C8E">
              <w:t>1</w:t>
            </w:r>
            <w:r>
              <w:rPr>
                <w:lang w:val="en-US"/>
              </w:rPr>
              <w:t>6</w:t>
            </w:r>
            <w:r w:rsidRPr="00420C8E">
              <w:rPr>
                <w:lang w:val="en-US"/>
              </w:rPr>
              <w:t xml:space="preserve"> </w:t>
            </w:r>
            <w:r w:rsidRPr="00420C8E">
              <w:t>избирателей</w:t>
            </w:r>
          </w:p>
        </w:tc>
      </w:tr>
      <w:tr w:rsidR="00B873A1" w:rsidRPr="00420C8E" w:rsidTr="00D05DE1">
        <w:tc>
          <w:tcPr>
            <w:tcW w:w="4383" w:type="dxa"/>
          </w:tcPr>
          <w:p w:rsidR="00B873A1" w:rsidRPr="00420C8E" w:rsidRDefault="00B873A1" w:rsidP="00D05DE1">
            <w:pPr>
              <w:pStyle w:val="a4"/>
              <w:ind w:left="0" w:firstLine="284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b≻a≻</m:t>
                </m:r>
                <m:r>
                  <w:rPr>
                    <w:rFonts w:ascii="Cambria Math" w:hAnsi="Cambria Math"/>
                    <w:lang w:val="en-US"/>
                  </w:rPr>
                  <m:t>c</m:t>
                </m:r>
              </m:oMath>
            </m:oMathPara>
          </w:p>
        </w:tc>
        <w:tc>
          <w:tcPr>
            <w:tcW w:w="4468" w:type="dxa"/>
          </w:tcPr>
          <w:p w:rsidR="00B873A1" w:rsidRPr="00420C8E" w:rsidRDefault="00B873A1" w:rsidP="00D05DE1">
            <w:pPr>
              <w:pStyle w:val="a4"/>
              <w:ind w:left="0" w:firstLine="284"/>
            </w:pPr>
            <w:r w:rsidRPr="00420C8E">
              <w:t>1</w:t>
            </w:r>
            <w:r>
              <w:rPr>
                <w:lang w:val="en-US"/>
              </w:rPr>
              <w:t>4</w:t>
            </w:r>
            <w:r w:rsidRPr="00420C8E">
              <w:rPr>
                <w:lang w:val="en-US"/>
              </w:rPr>
              <w:t xml:space="preserve"> </w:t>
            </w:r>
            <w:r w:rsidRPr="00420C8E">
              <w:t>избирателей</w:t>
            </w:r>
          </w:p>
        </w:tc>
      </w:tr>
      <w:tr w:rsidR="00B873A1" w:rsidRPr="00420C8E" w:rsidTr="00D05DE1">
        <w:tc>
          <w:tcPr>
            <w:tcW w:w="4383" w:type="dxa"/>
          </w:tcPr>
          <w:p w:rsidR="00B873A1" w:rsidRPr="00420C8E" w:rsidRDefault="00B873A1" w:rsidP="00D05DE1">
            <w:pPr>
              <w:pStyle w:val="a4"/>
              <w:ind w:left="0" w:firstLine="284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c</m:t>
                </m:r>
                <m:r>
                  <w:rPr>
                    <w:rFonts w:ascii="Cambria Math" w:hAnsi="Cambria Math"/>
                  </w:rPr>
                  <m:t>≻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≻b</m:t>
                </m:r>
              </m:oMath>
            </m:oMathPara>
          </w:p>
        </w:tc>
        <w:tc>
          <w:tcPr>
            <w:tcW w:w="4468" w:type="dxa"/>
          </w:tcPr>
          <w:p w:rsidR="00B873A1" w:rsidRPr="00420C8E" w:rsidRDefault="00B873A1" w:rsidP="00D05DE1">
            <w:pPr>
              <w:pStyle w:val="a4"/>
              <w:ind w:left="0" w:firstLine="284"/>
            </w:pPr>
            <w:r>
              <w:rPr>
                <w:lang w:val="en-US"/>
              </w:rPr>
              <w:t>10</w:t>
            </w:r>
            <w:r w:rsidRPr="00420C8E">
              <w:rPr>
                <w:lang w:val="en-US"/>
              </w:rPr>
              <w:t xml:space="preserve"> </w:t>
            </w:r>
            <w:r w:rsidRPr="00420C8E">
              <w:t>избирателей</w:t>
            </w:r>
          </w:p>
        </w:tc>
      </w:tr>
      <w:tr w:rsidR="00B873A1" w:rsidRPr="00420C8E" w:rsidTr="00D05DE1">
        <w:tc>
          <w:tcPr>
            <w:tcW w:w="4383" w:type="dxa"/>
          </w:tcPr>
          <w:p w:rsidR="00B873A1" w:rsidRPr="00420C8E" w:rsidRDefault="00B873A1" w:rsidP="00D05DE1">
            <w:pPr>
              <w:pStyle w:val="a4"/>
              <w:ind w:left="0" w:firstLine="284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d</m:t>
                </m:r>
                <m:r>
                  <w:rPr>
                    <w:rFonts w:ascii="Cambria Math" w:hAnsi="Cambria Math"/>
                  </w:rPr>
                  <m:t>≻c≻e</m:t>
                </m:r>
              </m:oMath>
            </m:oMathPara>
          </w:p>
        </w:tc>
        <w:tc>
          <w:tcPr>
            <w:tcW w:w="4468" w:type="dxa"/>
          </w:tcPr>
          <w:p w:rsidR="00B873A1" w:rsidRPr="00420C8E" w:rsidRDefault="00B873A1" w:rsidP="00D05DE1">
            <w:pPr>
              <w:pStyle w:val="a4"/>
              <w:ind w:left="0" w:firstLine="284"/>
            </w:pPr>
            <w:r>
              <w:rPr>
                <w:lang w:val="en-US"/>
              </w:rPr>
              <w:t>10</w:t>
            </w:r>
            <w:r w:rsidRPr="00420C8E">
              <w:rPr>
                <w:lang w:val="en-US"/>
              </w:rPr>
              <w:t xml:space="preserve"> </w:t>
            </w:r>
            <w:r w:rsidRPr="00420C8E">
              <w:t>избирателей</w:t>
            </w:r>
          </w:p>
        </w:tc>
      </w:tr>
      <w:tr w:rsidR="00B873A1" w:rsidRPr="00420C8E" w:rsidTr="00D05DE1">
        <w:tc>
          <w:tcPr>
            <w:tcW w:w="4383" w:type="dxa"/>
          </w:tcPr>
          <w:p w:rsidR="00B873A1" w:rsidRPr="00503D65" w:rsidRDefault="00B873A1" w:rsidP="00D05DE1">
            <w:pPr>
              <w:pStyle w:val="a4"/>
              <w:ind w:left="0" w:firstLine="284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c≻e≻f</m:t>
                </m:r>
              </m:oMath>
            </m:oMathPara>
          </w:p>
        </w:tc>
        <w:tc>
          <w:tcPr>
            <w:tcW w:w="4468" w:type="dxa"/>
          </w:tcPr>
          <w:p w:rsidR="00B873A1" w:rsidRPr="00420C8E" w:rsidRDefault="00B873A1" w:rsidP="00D05DE1">
            <w:pPr>
              <w:pStyle w:val="a4"/>
              <w:ind w:left="0" w:firstLine="284"/>
            </w:pPr>
            <w:r>
              <w:rPr>
                <w:lang w:val="en-US"/>
              </w:rPr>
              <w:t>11</w:t>
            </w:r>
            <w:r w:rsidRPr="00420C8E">
              <w:rPr>
                <w:lang w:val="en-US"/>
              </w:rPr>
              <w:t xml:space="preserve"> </w:t>
            </w:r>
            <w:r w:rsidRPr="00420C8E">
              <w:t>избирателей</w:t>
            </w:r>
          </w:p>
        </w:tc>
      </w:tr>
      <w:tr w:rsidR="00B873A1" w:rsidRPr="00420C8E" w:rsidTr="00D05DE1">
        <w:trPr>
          <w:trHeight w:val="70"/>
        </w:trPr>
        <w:tc>
          <w:tcPr>
            <w:tcW w:w="4383" w:type="dxa"/>
          </w:tcPr>
          <w:p w:rsidR="00B873A1" w:rsidRPr="00420C8E" w:rsidRDefault="00B873A1" w:rsidP="00D05DE1">
            <w:pPr>
              <w:pStyle w:val="a4"/>
              <w:ind w:left="0" w:firstLine="284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f</m:t>
                </m:r>
                <m:r>
                  <w:rPr>
                    <w:rFonts w:ascii="Cambria Math" w:hAnsi="Cambria Math"/>
                  </w:rPr>
                  <m:t>≻e</m:t>
                </m:r>
              </m:oMath>
            </m:oMathPara>
          </w:p>
        </w:tc>
        <w:tc>
          <w:tcPr>
            <w:tcW w:w="4468" w:type="dxa"/>
          </w:tcPr>
          <w:p w:rsidR="00B873A1" w:rsidRPr="00420C8E" w:rsidRDefault="00B873A1" w:rsidP="00D05DE1">
            <w:pPr>
              <w:pStyle w:val="a4"/>
              <w:ind w:left="0" w:firstLine="284"/>
            </w:pPr>
            <w:r>
              <w:rPr>
                <w:lang w:val="en-US"/>
              </w:rPr>
              <w:t>12</w:t>
            </w:r>
            <w:r w:rsidRPr="00420C8E">
              <w:rPr>
                <w:lang w:val="en-US"/>
              </w:rPr>
              <w:t xml:space="preserve"> </w:t>
            </w:r>
            <w:r w:rsidRPr="00420C8E">
              <w:t>избирателей</w:t>
            </w:r>
          </w:p>
        </w:tc>
      </w:tr>
      <w:tr w:rsidR="00B873A1" w:rsidRPr="00420C8E" w:rsidTr="00D05DE1">
        <w:trPr>
          <w:trHeight w:val="70"/>
        </w:trPr>
        <w:tc>
          <w:tcPr>
            <w:tcW w:w="4383" w:type="dxa"/>
          </w:tcPr>
          <w:p w:rsidR="00B873A1" w:rsidRPr="00420C8E" w:rsidRDefault="00B873A1" w:rsidP="00D05DE1">
            <w:pPr>
              <w:pStyle w:val="a4"/>
              <w:ind w:left="0" w:firstLine="284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e≻f≻d</m:t>
                </m:r>
              </m:oMath>
            </m:oMathPara>
          </w:p>
        </w:tc>
        <w:tc>
          <w:tcPr>
            <w:tcW w:w="4468" w:type="dxa"/>
          </w:tcPr>
          <w:p w:rsidR="00B873A1" w:rsidRPr="00420C8E" w:rsidRDefault="00B873A1" w:rsidP="00D05DE1">
            <w:pPr>
              <w:pStyle w:val="a4"/>
              <w:ind w:left="0" w:firstLine="284"/>
            </w:pPr>
            <w:r w:rsidRPr="00420C8E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Pr="00420C8E">
              <w:rPr>
                <w:lang w:val="en-US"/>
              </w:rPr>
              <w:t xml:space="preserve"> </w:t>
            </w:r>
            <w:r w:rsidRPr="00420C8E">
              <w:t>избирателей</w:t>
            </w:r>
          </w:p>
        </w:tc>
      </w:tr>
      <w:tr w:rsidR="00B873A1" w:rsidRPr="00420C8E" w:rsidTr="00D05DE1">
        <w:trPr>
          <w:trHeight w:val="70"/>
        </w:trPr>
        <w:tc>
          <w:tcPr>
            <w:tcW w:w="4383" w:type="dxa"/>
          </w:tcPr>
          <w:p w:rsidR="00B873A1" w:rsidRPr="00420C8E" w:rsidRDefault="00B873A1" w:rsidP="00D05DE1">
            <w:pPr>
              <w:pStyle w:val="a4"/>
              <w:ind w:left="0" w:firstLine="284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d≻f</m:t>
                </m:r>
              </m:oMath>
            </m:oMathPara>
          </w:p>
        </w:tc>
        <w:tc>
          <w:tcPr>
            <w:tcW w:w="4468" w:type="dxa"/>
          </w:tcPr>
          <w:p w:rsidR="00B873A1" w:rsidRPr="00503D65" w:rsidRDefault="00B873A1" w:rsidP="00D05DE1">
            <w:pPr>
              <w:pStyle w:val="a4"/>
              <w:ind w:left="0" w:firstLine="284"/>
              <w:rPr>
                <w:lang w:val="en-US"/>
              </w:rPr>
            </w:pPr>
            <w:r w:rsidRPr="00420C8E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Pr="00420C8E">
              <w:rPr>
                <w:lang w:val="en-US"/>
              </w:rPr>
              <w:t xml:space="preserve"> </w:t>
            </w:r>
            <w:r w:rsidRPr="00420C8E">
              <w:t>избирателей</w:t>
            </w:r>
          </w:p>
        </w:tc>
      </w:tr>
      <w:tr w:rsidR="00B873A1" w:rsidRPr="00420C8E" w:rsidTr="00D05DE1">
        <w:trPr>
          <w:trHeight w:val="70"/>
        </w:trPr>
        <w:tc>
          <w:tcPr>
            <w:tcW w:w="4383" w:type="dxa"/>
          </w:tcPr>
          <w:p w:rsidR="00B873A1" w:rsidRDefault="00B873A1" w:rsidP="00D05DE1">
            <w:pPr>
              <w:pStyle w:val="a4"/>
              <w:ind w:left="0" w:firstLine="284"/>
              <w:rPr>
                <w:rFonts w:ascii="Calibri" w:eastAsia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e</m:t>
                </m:r>
              </m:oMath>
            </m:oMathPara>
          </w:p>
        </w:tc>
        <w:tc>
          <w:tcPr>
            <w:tcW w:w="4468" w:type="dxa"/>
          </w:tcPr>
          <w:p w:rsidR="00B873A1" w:rsidRPr="00420C8E" w:rsidRDefault="00B873A1" w:rsidP="00D05DE1">
            <w:pPr>
              <w:pStyle w:val="a4"/>
              <w:ind w:left="0" w:firstLine="284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420C8E">
              <w:rPr>
                <w:lang w:val="en-US"/>
              </w:rPr>
              <w:t xml:space="preserve"> </w:t>
            </w:r>
            <w:r w:rsidRPr="00420C8E">
              <w:t>избирателей</w:t>
            </w:r>
          </w:p>
        </w:tc>
      </w:tr>
      <w:tr w:rsidR="00B873A1" w:rsidRPr="00420C8E" w:rsidTr="00D05DE1">
        <w:trPr>
          <w:trHeight w:val="70"/>
        </w:trPr>
        <w:tc>
          <w:tcPr>
            <w:tcW w:w="4383" w:type="dxa"/>
          </w:tcPr>
          <w:p w:rsidR="00B873A1" w:rsidRDefault="00B873A1" w:rsidP="00D05DE1">
            <w:pPr>
              <w:pStyle w:val="a4"/>
              <w:ind w:left="0" w:firstLine="284"/>
              <w:rPr>
                <w:rFonts w:ascii="Calibri" w:eastAsia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4468" w:type="dxa"/>
          </w:tcPr>
          <w:p w:rsidR="00B873A1" w:rsidRPr="00567E18" w:rsidRDefault="00B873A1" w:rsidP="00D05DE1">
            <w:pPr>
              <w:pStyle w:val="a4"/>
              <w:ind w:left="0" w:firstLine="284"/>
              <w:rPr>
                <w:lang w:val="en-US"/>
              </w:rPr>
            </w:pPr>
            <w:r w:rsidRPr="00420C8E">
              <w:rPr>
                <w:lang w:val="en-US"/>
              </w:rPr>
              <w:t xml:space="preserve">1 </w:t>
            </w:r>
            <w:r>
              <w:t>избиратель</w:t>
            </w:r>
          </w:p>
        </w:tc>
      </w:tr>
    </w:tbl>
    <w:p w:rsidR="00B873A1" w:rsidRDefault="00B873A1" w:rsidP="00B873A1">
      <w:pPr>
        <w:pStyle w:val="a4"/>
        <w:ind w:left="0" w:firstLine="284"/>
      </w:pPr>
      <w:r w:rsidRPr="00420C8E">
        <w:t>Для прохождения в парламент необходимо набрать число голосов, равное квоте Друпа. Кто будет избран?</w:t>
      </w:r>
    </w:p>
    <w:p w:rsidR="00B873A1" w:rsidRPr="00567E18" w:rsidRDefault="00B873A1" w:rsidP="00B873A1">
      <w:pPr>
        <w:pStyle w:val="a4"/>
        <w:numPr>
          <w:ilvl w:val="0"/>
          <w:numId w:val="13"/>
        </w:numPr>
        <w:autoSpaceDE w:val="0"/>
        <w:autoSpaceDN w:val="0"/>
        <w:jc w:val="both"/>
      </w:pPr>
      <w:r w:rsidRPr="00567E18">
        <w:t xml:space="preserve">В университете 5 факультетов: </w:t>
      </w:r>
      <w:proofErr w:type="gramStart"/>
      <w:r w:rsidRPr="00567E18">
        <w:t>экономический</w:t>
      </w:r>
      <w:proofErr w:type="gramEnd"/>
      <w:r w:rsidRPr="00567E18">
        <w:t>, юридический, государственного и муниципального управления (ГМУ), социологический и политологический, на которых обучаются соответственно 1680, 650, 500, 450 и 420 студентов.</w:t>
      </w:r>
    </w:p>
    <w:p w:rsidR="00B873A1" w:rsidRDefault="00B873A1" w:rsidP="00B873A1">
      <w:pPr>
        <w:autoSpaceDE w:val="0"/>
        <w:autoSpaceDN w:val="0"/>
        <w:jc w:val="both"/>
      </w:pPr>
      <w:r w:rsidRPr="00567E18">
        <w:t>В студенческий совет университета входят 15 человек, представляющих все факультеты.</w:t>
      </w:r>
      <w:r>
        <w:t xml:space="preserve"> </w:t>
      </w:r>
      <w:r w:rsidRPr="00567E18">
        <w:t xml:space="preserve">От факультета экономики в </w:t>
      </w:r>
      <w:proofErr w:type="spellStart"/>
      <w:r w:rsidRPr="00567E18">
        <w:t>студсовет</w:t>
      </w:r>
      <w:proofErr w:type="spellEnd"/>
      <w:r w:rsidRPr="00567E18">
        <w:t xml:space="preserve"> входят 7 студентов, от юридического факультета -</w:t>
      </w:r>
      <w:r>
        <w:t xml:space="preserve"> 4 студента, от ГМУ -</w:t>
      </w:r>
      <w:r w:rsidRPr="00567E18">
        <w:t xml:space="preserve"> 2, а от социологического и политологического факультетов - по одному.</w:t>
      </w:r>
    </w:p>
    <w:p w:rsidR="00B873A1" w:rsidRPr="00B873A1" w:rsidRDefault="00B873A1" w:rsidP="00B873A1">
      <w:pPr>
        <w:autoSpaceDE w:val="0"/>
        <w:autoSpaceDN w:val="0"/>
        <w:jc w:val="both"/>
      </w:pPr>
      <w:r>
        <w:t xml:space="preserve">1) </w:t>
      </w:r>
      <w:r w:rsidRPr="00567E18">
        <w:t>Найдите процент студентов, представительство к</w:t>
      </w:r>
      <w:bookmarkStart w:id="0" w:name="_GoBack"/>
      <w:bookmarkEnd w:id="0"/>
      <w:r w:rsidRPr="00567E18">
        <w:t xml:space="preserve">оторых при текущем составе </w:t>
      </w:r>
      <w:proofErr w:type="spellStart"/>
      <w:r w:rsidRPr="00567E18">
        <w:t>студсовета</w:t>
      </w:r>
      <w:proofErr w:type="spellEnd"/>
      <w:r w:rsidRPr="00567E18">
        <w:t xml:space="preserve"> искажено (предполагается, что представительство факультетов должно быть пропорциональным).</w:t>
      </w:r>
      <w:r>
        <w:t xml:space="preserve"> </w:t>
      </w:r>
    </w:p>
    <w:p w:rsidR="00B873A1" w:rsidRDefault="00B873A1" w:rsidP="00B873A1">
      <w:pPr>
        <w:autoSpaceDE w:val="0"/>
        <w:autoSpaceDN w:val="0"/>
        <w:jc w:val="both"/>
      </w:pPr>
      <w:r>
        <w:t xml:space="preserve">2) </w:t>
      </w:r>
      <w:r w:rsidRPr="00567E18">
        <w:t>Используя квоту Хара, постройте альтернативный вариант распределения ме</w:t>
      </w:r>
      <w:proofErr w:type="gramStart"/>
      <w:r w:rsidRPr="00567E18">
        <w:t>ст в ст</w:t>
      </w:r>
      <w:proofErr w:type="gramEnd"/>
      <w:r w:rsidRPr="00567E18">
        <w:t xml:space="preserve">уденческом совете университета. Совпадут ли текущий и альтернативный варианты распределения мест? Если нет, то какой из них будет более адекватным с точки зрения представительности. </w:t>
      </w:r>
      <w:r>
        <w:t xml:space="preserve">Сравните индексы максимального отклонения, </w:t>
      </w:r>
      <w:proofErr w:type="spellStart"/>
      <w:r>
        <w:t>Рэ</w:t>
      </w:r>
      <w:proofErr w:type="spellEnd"/>
      <w:r>
        <w:t xml:space="preserve"> и </w:t>
      </w:r>
      <w:proofErr w:type="spellStart"/>
      <w:r>
        <w:t>Лузмора-Хенби</w:t>
      </w:r>
      <w:proofErr w:type="spellEnd"/>
      <w:r>
        <w:t>.</w:t>
      </w:r>
    </w:p>
    <w:p w:rsidR="00373893" w:rsidRPr="0005333D" w:rsidRDefault="00373893" w:rsidP="00373893">
      <w:pPr>
        <w:jc w:val="both"/>
      </w:pPr>
    </w:p>
    <w:sectPr w:rsidR="00373893" w:rsidRPr="0005333D" w:rsidSect="00E9786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96" w:rsidRDefault="00112B96" w:rsidP="00C10D30">
      <w:r>
        <w:separator/>
      </w:r>
    </w:p>
  </w:endnote>
  <w:endnote w:type="continuationSeparator" w:id="0">
    <w:p w:rsidR="00112B96" w:rsidRDefault="00112B96" w:rsidP="00C1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96" w:rsidRDefault="00112B96" w:rsidP="00C10D30">
      <w:r>
        <w:separator/>
      </w:r>
    </w:p>
  </w:footnote>
  <w:footnote w:type="continuationSeparator" w:id="0">
    <w:p w:rsidR="00112B96" w:rsidRDefault="00112B96" w:rsidP="00C10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30" w:rsidRDefault="00C10D30">
    <w:pPr>
      <w:pStyle w:val="a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AB9"/>
    <w:multiLevelType w:val="hybridMultilevel"/>
    <w:tmpl w:val="893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67E"/>
    <w:multiLevelType w:val="hybridMultilevel"/>
    <w:tmpl w:val="FCF2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37A8"/>
    <w:multiLevelType w:val="hybridMultilevel"/>
    <w:tmpl w:val="C24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C7AEA"/>
    <w:multiLevelType w:val="hybridMultilevel"/>
    <w:tmpl w:val="D6EE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7212D"/>
    <w:multiLevelType w:val="hybridMultilevel"/>
    <w:tmpl w:val="7CFA19FA"/>
    <w:lvl w:ilvl="0" w:tplc="023AD64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A936BA3"/>
    <w:multiLevelType w:val="hybridMultilevel"/>
    <w:tmpl w:val="396C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7621F"/>
    <w:multiLevelType w:val="hybridMultilevel"/>
    <w:tmpl w:val="1B3E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D6FA1"/>
    <w:multiLevelType w:val="hybridMultilevel"/>
    <w:tmpl w:val="C7F0D57A"/>
    <w:lvl w:ilvl="0" w:tplc="6780108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30D31"/>
    <w:multiLevelType w:val="singleLevel"/>
    <w:tmpl w:val="3C90D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A748D5"/>
    <w:multiLevelType w:val="hybridMultilevel"/>
    <w:tmpl w:val="023CF9E4"/>
    <w:lvl w:ilvl="0" w:tplc="DA4880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C681D"/>
    <w:multiLevelType w:val="hybridMultilevel"/>
    <w:tmpl w:val="8F2E7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B5017"/>
    <w:multiLevelType w:val="hybridMultilevel"/>
    <w:tmpl w:val="961E9102"/>
    <w:lvl w:ilvl="0" w:tplc="7DA8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F2C0B"/>
    <w:multiLevelType w:val="hybridMultilevel"/>
    <w:tmpl w:val="ABC8B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9742B01"/>
    <w:multiLevelType w:val="hybridMultilevel"/>
    <w:tmpl w:val="0700E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407A1"/>
    <w:multiLevelType w:val="hybridMultilevel"/>
    <w:tmpl w:val="A052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4"/>
  </w:num>
  <w:num w:numId="6">
    <w:abstractNumId w:val="2"/>
  </w:num>
  <w:num w:numId="7">
    <w:abstractNumId w:val="11"/>
  </w:num>
  <w:num w:numId="8">
    <w:abstractNumId w:val="13"/>
  </w:num>
  <w:num w:numId="9">
    <w:abstractNumId w:val="0"/>
  </w:num>
  <w:num w:numId="10">
    <w:abstractNumId w:val="1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5"/>
  </w:num>
  <w:num w:numId="14">
    <w:abstractNumId w:val="9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89"/>
    <w:rsid w:val="00016F10"/>
    <w:rsid w:val="00024C94"/>
    <w:rsid w:val="000855DF"/>
    <w:rsid w:val="00112B96"/>
    <w:rsid w:val="00115171"/>
    <w:rsid w:val="001171BF"/>
    <w:rsid w:val="001201B8"/>
    <w:rsid w:val="00143489"/>
    <w:rsid w:val="00144842"/>
    <w:rsid w:val="001F4DBF"/>
    <w:rsid w:val="00200D71"/>
    <w:rsid w:val="002756A2"/>
    <w:rsid w:val="002B0DD0"/>
    <w:rsid w:val="00317700"/>
    <w:rsid w:val="00323373"/>
    <w:rsid w:val="00342B69"/>
    <w:rsid w:val="00346DBD"/>
    <w:rsid w:val="00371327"/>
    <w:rsid w:val="00373893"/>
    <w:rsid w:val="003B5335"/>
    <w:rsid w:val="004C0AEA"/>
    <w:rsid w:val="00570A58"/>
    <w:rsid w:val="005833B6"/>
    <w:rsid w:val="005D1B94"/>
    <w:rsid w:val="007965EB"/>
    <w:rsid w:val="007C40D0"/>
    <w:rsid w:val="00844D31"/>
    <w:rsid w:val="008E60A4"/>
    <w:rsid w:val="00947C4E"/>
    <w:rsid w:val="009E577F"/>
    <w:rsid w:val="00A06427"/>
    <w:rsid w:val="00AB5161"/>
    <w:rsid w:val="00AE011B"/>
    <w:rsid w:val="00AE66F1"/>
    <w:rsid w:val="00B873A1"/>
    <w:rsid w:val="00BB2C47"/>
    <w:rsid w:val="00BC4DF6"/>
    <w:rsid w:val="00BD47F8"/>
    <w:rsid w:val="00BE775F"/>
    <w:rsid w:val="00C10D30"/>
    <w:rsid w:val="00CA1BD0"/>
    <w:rsid w:val="00D2498E"/>
    <w:rsid w:val="00D900AB"/>
    <w:rsid w:val="00DE328F"/>
    <w:rsid w:val="00E9786D"/>
    <w:rsid w:val="00EA10B6"/>
    <w:rsid w:val="00EB769D"/>
    <w:rsid w:val="00E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6F10"/>
    <w:rPr>
      <w:color w:val="808080"/>
    </w:rPr>
  </w:style>
  <w:style w:type="paragraph" w:styleId="a4">
    <w:name w:val="List Paragraph"/>
    <w:basedOn w:val="a"/>
    <w:uiPriority w:val="99"/>
    <w:qFormat/>
    <w:rsid w:val="00E978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D3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10D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0D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0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7389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738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6F10"/>
    <w:rPr>
      <w:color w:val="808080"/>
    </w:rPr>
  </w:style>
  <w:style w:type="paragraph" w:styleId="a4">
    <w:name w:val="List Paragraph"/>
    <w:basedOn w:val="a"/>
    <w:uiPriority w:val="99"/>
    <w:qFormat/>
    <w:rsid w:val="00E978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D3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10D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0D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0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7389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738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yude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lCPlBKa0fOjMdrmRn2QY1-oYozcRb_K4KPrU5Ye2OKU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4FA79-62F4-45D7-9073-3571F0FB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Егорова</cp:lastModifiedBy>
  <cp:revision>2</cp:revision>
  <dcterms:created xsi:type="dcterms:W3CDTF">2020-04-17T19:24:00Z</dcterms:created>
  <dcterms:modified xsi:type="dcterms:W3CDTF">2020-04-17T19:24:00Z</dcterms:modified>
</cp:coreProperties>
</file>