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5F00EF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1D89A0C8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5F00EF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bookmarkStart w:id="0" w:name="_Hlk39004089"/>
      <w:r w:rsidR="00132DA2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 янва</w:t>
      </w:r>
      <w:r w:rsidR="000814C6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ря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5F00EF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77A465E" w14:textId="64451E8F" w:rsidR="001B0E2D" w:rsidRPr="005F00EF" w:rsidRDefault="00132DA2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="001B0E2D" w:rsidRPr="005F0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 факультета экономических наук</w:t>
      </w:r>
    </w:p>
    <w:p w14:paraId="68EA6242" w14:textId="77777777" w:rsidR="001B0E2D" w:rsidRPr="005F00EF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5F00EF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5F00EF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F00EF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7777777" w:rsidR="0000297C" w:rsidRPr="005F00EF" w:rsidRDefault="0000297C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313A0F6E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1B6EC4C2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5F00EF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1302CEDE" w:rsidR="0000297C" w:rsidRPr="005F00EF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 В.С. Автономов, Ф.Т. Алескеров,</w:t>
            </w:r>
            <w:r w:rsidR="00451365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К.А. Букин,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Е.Б. Бурмистрова,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Д.А. Дагаев, О.А.  Демидова, Л.С. Засимова,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И.В. Ивашковская,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 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Лазарева, С.А. Мерзляков,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Е.А. Подколзина, Е.В. Покатович, В.П. Сиротин, </w:t>
            </w:r>
            <w:r w:rsidR="00246E47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А.Д. Суворов, </w:t>
            </w:r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А.Е. Суринов </w:t>
            </w:r>
            <w:r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Т.В. Теплова, А.А. Фридман</w:t>
            </w:r>
            <w:bookmarkEnd w:id="2"/>
            <w:r w:rsidR="00F36D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М.М. Юдкевич</w:t>
            </w:r>
          </w:p>
        </w:tc>
      </w:tr>
      <w:tr w:rsidR="0000297C" w:rsidRPr="005F00EF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5F00EF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5F00EF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5F00EF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00297C" w:rsidRPr="005F00EF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7D92352E" w14:textId="411672C3" w:rsidR="00CA1313" w:rsidRDefault="00BC3537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</w:t>
            </w: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Бушина</w:t>
            </w: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</w:t>
            </w:r>
            <w:r w:rsidR="003E12AF" w:rsidRPr="005F0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Д.С. Карабекян,</w:t>
            </w:r>
            <w:r w:rsidR="003E12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Е.В. Коссова, Т.В. Коссова, Е.А. Котельникова, Б.С. Потанин, </w:t>
            </w:r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</w:t>
            </w:r>
            <w:proofErr w:type="spellStart"/>
            <w:r w:rsidR="00246E47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Солюс</w:t>
            </w:r>
            <w:proofErr w:type="spellEnd"/>
            <w:r w:rsidR="00451365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CA13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К.К. Фурманов</w:t>
            </w:r>
            <w:r w:rsidR="00120F0E"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М.С. Шелунцова</w:t>
            </w:r>
            <w:r w:rsidR="00CA131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A2936AC" w14:textId="610E52FA" w:rsidR="00246E47" w:rsidRPr="005F00EF" w:rsidRDefault="00CA1313" w:rsidP="0045136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5917796" w14:textId="77777777" w:rsidR="0000297C" w:rsidRPr="005F00EF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F00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5F00EF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5F00EF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5F00EF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46032ADA" w14:textId="77777777" w:rsidR="005F00EF" w:rsidRPr="005F00EF" w:rsidRDefault="005F00EF" w:rsidP="005F00E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028FBB59" w14:textId="77777777" w:rsidR="005F00EF" w:rsidRPr="005F00EF" w:rsidRDefault="005F00EF" w:rsidP="005F00E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дистанционного заседания Ученого совета </w:t>
      </w:r>
    </w:p>
    <w:p w14:paraId="5F130A1D" w14:textId="77777777" w:rsidR="005F00EF" w:rsidRPr="005F00EF" w:rsidRDefault="005F00EF" w:rsidP="005F00E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7877F0FF" w14:textId="77777777" w:rsidR="005F00EF" w:rsidRPr="005F00EF" w:rsidRDefault="005F00EF" w:rsidP="005F00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26 января 2021 года в 15.00 </w:t>
      </w:r>
    </w:p>
    <w:p w14:paraId="2C655E26" w14:textId="77777777" w:rsidR="005F00EF" w:rsidRPr="005F00EF" w:rsidRDefault="005F00EF" w:rsidP="005F00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7D9A6DB" w14:textId="77777777" w:rsidR="005F00EF" w:rsidRPr="005F00EF" w:rsidRDefault="005F00EF" w:rsidP="005F00EF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3E2EB3D" w14:textId="77777777" w:rsidR="005F00EF" w:rsidRPr="005F00EF" w:rsidRDefault="005F00EF" w:rsidP="005F00EF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color w:val="000000"/>
          <w:sz w:val="26"/>
          <w:szCs w:val="26"/>
        </w:rPr>
        <w:t xml:space="preserve">О работе и планах ИРГ по разработке эконометрических методов анализа данных с ограниченными значениями переменных. </w:t>
      </w:r>
      <w:r w:rsidRPr="005F00EF">
        <w:rPr>
          <w:rFonts w:ascii="Times New Roman" w:hAnsi="Times New Roman"/>
          <w:sz w:val="26"/>
          <w:szCs w:val="26"/>
        </w:rPr>
        <w:t>(Коссова Е.В.);</w:t>
      </w:r>
    </w:p>
    <w:p w14:paraId="3367482C" w14:textId="77777777" w:rsidR="005F00EF" w:rsidRPr="005F00EF" w:rsidRDefault="005F00EF" w:rsidP="005F00EF">
      <w:p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487EA0" w14:textId="77777777" w:rsidR="005F00EF" w:rsidRPr="005F00EF" w:rsidRDefault="005F00EF" w:rsidP="005F00EF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Отчет о работе комиссии по поддержке образовательных инициатив в 2020 году</w:t>
      </w:r>
      <w:r w:rsidRPr="005F00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(Покатович Е.В.);</w:t>
      </w:r>
    </w:p>
    <w:p w14:paraId="242E9446" w14:textId="77777777" w:rsidR="005F00EF" w:rsidRPr="005F00EF" w:rsidRDefault="005F00EF" w:rsidP="005F00EF">
      <w:pPr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FAF43C" w14:textId="77777777" w:rsidR="005F00EF" w:rsidRPr="005F00EF" w:rsidRDefault="005F00EF" w:rsidP="005F00EF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Отчет о работе ГЭК в 2020 году 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5F00E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Покатович Е.В.)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B785B1F" w14:textId="77777777" w:rsidR="005F00EF" w:rsidRPr="005F00EF" w:rsidRDefault="005F00EF" w:rsidP="005F00EF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14:paraId="734C6603" w14:textId="77777777" w:rsidR="005F00EF" w:rsidRPr="005F00EF" w:rsidRDefault="005F00EF" w:rsidP="005F00EF">
      <w:pPr>
        <w:numPr>
          <w:ilvl w:val="0"/>
          <w:numId w:val="17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Проведение итоговой государственной аттестации в 2021 году (Покатович Е.В.);</w:t>
      </w:r>
    </w:p>
    <w:p w14:paraId="54F2724E" w14:textId="77777777" w:rsidR="005F00EF" w:rsidRPr="005F00EF" w:rsidRDefault="005F00EF" w:rsidP="005F00E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1805DB" w14:textId="77777777" w:rsidR="005F00EF" w:rsidRPr="005F00EF" w:rsidRDefault="005F00EF" w:rsidP="005F00EF">
      <w:pPr>
        <w:numPr>
          <w:ilvl w:val="0"/>
          <w:numId w:val="17"/>
        </w:numPr>
        <w:spacing w:after="0" w:line="240" w:lineRule="auto"/>
        <w:ind w:left="1211"/>
        <w:contextualSpacing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 научной работе факультета в 2020 году </w:t>
      </w:r>
      <w:r w:rsidRPr="005F00EF">
        <w:rPr>
          <w:rFonts w:ascii="Times New Roman" w:hAnsi="Times New Roman"/>
          <w:sz w:val="26"/>
          <w:szCs w:val="26"/>
        </w:rPr>
        <w:t>(Карабекян Д.С., Веселов Д.А.);</w:t>
      </w:r>
    </w:p>
    <w:p w14:paraId="58A5957F" w14:textId="77777777" w:rsidR="005F00EF" w:rsidRPr="005F00EF" w:rsidRDefault="005F00EF" w:rsidP="005F00EF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14:paraId="63651B8D" w14:textId="77777777" w:rsidR="005F00EF" w:rsidRPr="005F00EF" w:rsidRDefault="005F00EF" w:rsidP="005F00EF">
      <w:pPr>
        <w:numPr>
          <w:ilvl w:val="0"/>
          <w:numId w:val="17"/>
        </w:numPr>
        <w:spacing w:after="0" w:line="240" w:lineRule="auto"/>
        <w:ind w:left="1211"/>
        <w:contextualSpacing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 xml:space="preserve">Разное.   </w:t>
      </w:r>
    </w:p>
    <w:p w14:paraId="38DED813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14214D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4E5CFE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5243D5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530107C3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6993A552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455B18" w14:textId="77777777" w:rsidR="00956BEE" w:rsidRPr="005F00EF" w:rsidRDefault="00956BEE" w:rsidP="00956B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17754C" w14:textId="42C45BA5" w:rsidR="00B40B8F" w:rsidRPr="005F00EF" w:rsidRDefault="00B40B8F" w:rsidP="00956BEE">
      <w:pPr>
        <w:keepNext/>
        <w:spacing w:after="0" w:line="36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7B4A4AE6" w14:textId="77777777" w:rsidR="001B0E2D" w:rsidRPr="005F00EF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2854F6" w14:textId="2BF9D66C" w:rsidR="001B0E2D" w:rsidRPr="005F00EF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A3AD3A" w14:textId="25B7E105" w:rsidR="00451365" w:rsidRPr="005F00EF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403BE9" w14:textId="502E547E" w:rsidR="00451365" w:rsidRPr="005F00EF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6C4F20" w14:textId="43E9E23C" w:rsidR="00451365" w:rsidRPr="005F00EF" w:rsidRDefault="00451365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98FFDE" w14:textId="58A9EF57" w:rsidR="005F00EF" w:rsidRPr="005F00EF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4FB925" w14:textId="690915B6" w:rsidR="005F00EF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92DFC1" w14:textId="499EB386" w:rsidR="005F00EF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59EF4C" w14:textId="5D3E2BB9" w:rsidR="005F00EF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202E60" w14:textId="77777777" w:rsidR="005F00EF" w:rsidRPr="005F00EF" w:rsidRDefault="005F00EF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D75CE4" w14:textId="33564C92" w:rsidR="005F00EF" w:rsidRPr="00CA1313" w:rsidRDefault="005F00EF" w:rsidP="00CA131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131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313" w:rsidRP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Коссов</w:t>
      </w:r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CA1313" w:rsidRP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Е.В</w:t>
      </w:r>
      <w:r w:rsidRP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- </w:t>
      </w:r>
      <w:r w:rsidR="00CA1313" w:rsidRP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О работе и планах ИРГ по разработке эконометрических методов анализа данных с ограниченными значениями переменных;</w:t>
      </w:r>
    </w:p>
    <w:p w14:paraId="111391F0" w14:textId="6C1023E1" w:rsidR="005F00EF" w:rsidRPr="005F00EF" w:rsidRDefault="005F00EF" w:rsidP="005F0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Мерзляков С.А., Авдашева С.Б.,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Пекарский С.Э</w:t>
      </w:r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6D26873" w14:textId="77777777" w:rsidR="005F00EF" w:rsidRPr="005F00EF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0FDC976" w14:textId="57812EAD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311DA73" w14:textId="2D45EF46" w:rsidR="005F00EF" w:rsidRPr="005F00EF" w:rsidRDefault="00CA1313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информацию о работе и планах ИРГ по разработке эконометрических методов анализа данных с ограниченными значениями переменных</w:t>
      </w:r>
    </w:p>
    <w:p w14:paraId="43AE690D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2869FBC" w14:textId="7A7C5885" w:rsidR="005165F7" w:rsidRPr="0051611D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  <w:r w:rsidR="00F36D92">
        <w:rPr>
          <w:rFonts w:ascii="Times New Roman" w:hAnsi="Times New Roman"/>
          <w:sz w:val="26"/>
          <w:szCs w:val="26"/>
        </w:rPr>
        <w:t xml:space="preserve"> </w:t>
      </w:r>
    </w:p>
    <w:p w14:paraId="66DD64B2" w14:textId="566CF09B" w:rsidR="005F00EF" w:rsidRP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48C592" w14:textId="43C36A0D" w:rsidR="005F00EF" w:rsidRPr="005F00EF" w:rsidRDefault="005F00EF" w:rsidP="003C67BF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Start w:id="3" w:name="_Hlk62648650"/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Е.В.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End w:id="3"/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3C67BF" w:rsidRPr="003C67BF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 о работе комиссии по поддержке образовательных инициатив в 2020 году</w:t>
      </w:r>
    </w:p>
    <w:p w14:paraId="67D04AD4" w14:textId="0442D46C" w:rsidR="005F00EF" w:rsidRPr="005F00EF" w:rsidRDefault="005F00EF" w:rsidP="005F0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Пекарский С.Э</w:t>
      </w:r>
      <w:r w:rsidR="003C67BF">
        <w:rPr>
          <w:rFonts w:ascii="Times New Roman" w:eastAsia="Times New Roman" w:hAnsi="Times New Roman"/>
          <w:bCs/>
          <w:sz w:val="26"/>
          <w:szCs w:val="26"/>
          <w:lang w:eastAsia="ru-RU"/>
        </w:rPr>
        <w:t>., Мерзляков С.А.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3CD38A39" w14:textId="77777777" w:rsidR="005F00EF" w:rsidRPr="005F00EF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A6A7311" w14:textId="11E88143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3B06531" w14:textId="77777777" w:rsidR="00AE341C" w:rsidRPr="007877F6" w:rsidRDefault="00AE341C" w:rsidP="00AE34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данные отчета о работе комиссии по поддержке образовательных инициатив в 2020 году;</w:t>
      </w:r>
    </w:p>
    <w:p w14:paraId="46C6FA88" w14:textId="08F3FF0A" w:rsidR="001C15AD" w:rsidRPr="007877F6" w:rsidRDefault="001C15AD" w:rsidP="001C15A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Несмотря на уменьшение средств ФАР</w:t>
      </w:r>
      <w:r w:rsidR="005C281D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, выделенных в 2021 году,</w:t>
      </w: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комиссии по поддержк</w:t>
      </w:r>
      <w:r w:rsidR="001409E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образовательных инициатив </w:t>
      </w: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 сокращать на факультете программу реализации проекта учебный ассистент/учебный консультант, 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в большей степени </w:t>
      </w: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использ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овать</w:t>
      </w: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средства факультета;</w:t>
      </w:r>
    </w:p>
    <w:p w14:paraId="5126EB68" w14:textId="138BD6A3" w:rsidR="00AE341C" w:rsidRPr="007877F6" w:rsidRDefault="00AE341C" w:rsidP="00AE34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2-х месячный срок </w:t>
      </w:r>
      <w:r w:rsidR="008935D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комиссии </w:t>
      </w: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разработать программу 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поддержки образовательных инициатив </w:t>
      </w:r>
      <w:bookmarkStart w:id="4" w:name="_GoBack"/>
      <w:bookmarkEnd w:id="4"/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форме подготовки онлайн </w:t>
      </w:r>
      <w:proofErr w:type="spellStart"/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контентов</w:t>
      </w:r>
      <w:proofErr w:type="spellEnd"/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</w:t>
      </w:r>
      <w:r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образовательных программ</w:t>
      </w:r>
      <w:r w:rsidR="007877F6" w:rsidRPr="007877F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факультета.</w:t>
      </w:r>
    </w:p>
    <w:p w14:paraId="1445C0D7" w14:textId="695CE7BA" w:rsidR="00AE341C" w:rsidRDefault="00AE341C" w:rsidP="003A587E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32B6B2" w14:textId="77777777" w:rsidR="003A587E" w:rsidRPr="003C67BF" w:rsidRDefault="003A587E" w:rsidP="003A587E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656AEC8" w14:textId="0C9F290E" w:rsidR="005F00EF" w:rsidRPr="005F00EF" w:rsidRDefault="005F00EF" w:rsidP="00AE341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Е.В.</w:t>
      </w:r>
      <w:r w:rsidR="00CA1313"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AE341C" w:rsidRPr="00AE341C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 о работе ГЭК в 2020 году</w:t>
      </w:r>
      <w:r w:rsid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767C318E" w14:textId="0F5CDF41" w:rsidR="005F00EF" w:rsidRPr="005F00EF" w:rsidRDefault="005F00EF" w:rsidP="005F0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Алескеров Ф.Т., Канторович Г.Г</w:t>
      </w:r>
      <w:r w:rsidR="00AE34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., Авдашева С.Б., Ивашковская И.В., </w:t>
      </w:r>
      <w:r w:rsidR="00AE341C" w:rsidRPr="00AE341C">
        <w:rPr>
          <w:rFonts w:ascii="Times New Roman" w:eastAsia="Times New Roman" w:hAnsi="Times New Roman"/>
          <w:bCs/>
          <w:sz w:val="26"/>
          <w:szCs w:val="26"/>
          <w:lang w:eastAsia="ru-RU"/>
        </w:rPr>
        <w:t>Пекарский С.Э.</w:t>
      </w:r>
    </w:p>
    <w:p w14:paraId="1585FB04" w14:textId="77777777" w:rsidR="005F00EF" w:rsidRPr="005F00EF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B46E45A" w14:textId="77777777" w:rsidR="00311588" w:rsidRDefault="005F00EF" w:rsidP="008935D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Start w:id="5" w:name="_Hlk62474539"/>
    </w:p>
    <w:p w14:paraId="3DC59BC2" w14:textId="1AF8636C" w:rsidR="009A5F1A" w:rsidRDefault="009A5F1A" w:rsidP="003115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15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Принять к сведению </w:t>
      </w:r>
      <w:bookmarkEnd w:id="5"/>
      <w:r w:rsidRPr="00311588">
        <w:rPr>
          <w:rFonts w:ascii="Times New Roman" w:eastAsia="Times New Roman" w:hAnsi="Times New Roman"/>
          <w:bCs/>
          <w:sz w:val="26"/>
          <w:szCs w:val="26"/>
          <w:lang w:eastAsia="ru-RU"/>
        </w:rPr>
        <w:t>данные отчета о работе ГЭК в 2020 году.</w:t>
      </w:r>
    </w:p>
    <w:p w14:paraId="460AE9E5" w14:textId="21F8D43E" w:rsidR="00311588" w:rsidRPr="003C09A6" w:rsidRDefault="00311588" w:rsidP="003115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Поручить до конца марта академическим руководителям образовательных программ провести анализ </w:t>
      </w:r>
      <w:r w:rsidR="00B7544E"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ситуаций существенного </w:t>
      </w:r>
      <w:r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расхождения оценок </w:t>
      </w:r>
      <w:r w:rsidR="00DA396B"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>аучны</w:t>
      </w:r>
      <w:r w:rsidR="00DA396B"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руководител</w:t>
      </w:r>
      <w:r w:rsidR="00DA396B"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>ей</w:t>
      </w:r>
      <w:r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рецензент</w:t>
      </w:r>
      <w:r w:rsidR="00DA396B"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>ов за ВКР.</w:t>
      </w:r>
      <w:r w:rsidR="003C09A6" w:rsidRPr="003C09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C09A6" w:rsidRPr="003C09A6">
        <w:rPr>
          <w:rFonts w:ascii="Times New Roman" w:hAnsi="Times New Roman"/>
          <w:bCs/>
          <w:color w:val="000000"/>
          <w:sz w:val="26"/>
          <w:szCs w:val="26"/>
        </w:rPr>
        <w:t>Результаты анализа представить зам.</w:t>
      </w:r>
      <w:r w:rsidR="003C09A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3C09A6" w:rsidRPr="003C09A6">
        <w:rPr>
          <w:rFonts w:ascii="Times New Roman" w:hAnsi="Times New Roman"/>
          <w:bCs/>
          <w:color w:val="000000"/>
          <w:sz w:val="26"/>
          <w:szCs w:val="26"/>
        </w:rPr>
        <w:t>декана Е.В. Покатович.</w:t>
      </w:r>
    </w:p>
    <w:p w14:paraId="60F52788" w14:textId="77777777" w:rsidR="009A5F1A" w:rsidRPr="009A5F1A" w:rsidRDefault="009A5F1A" w:rsidP="009A5F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475B6F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p w14:paraId="75389DDE" w14:textId="4E8BA7A3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027D9EA" w14:textId="4DCFFF0F" w:rsidR="005F00EF" w:rsidRPr="005F00EF" w:rsidRDefault="005F00EF" w:rsidP="009A5F1A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1313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Е.В.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9A5F1A" w:rsidRP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>Проведение итоговой государственной аттестации в 2021 году</w:t>
      </w:r>
      <w:r w:rsid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36042538" w14:textId="22816453" w:rsidR="005F00EF" w:rsidRDefault="005F00EF" w:rsidP="009A5F1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9A5F1A" w:rsidRP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A5F1A"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</w:t>
      </w:r>
      <w:r w:rsid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Мерзляков С.А., Подколзина Е.А., 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Алескеров Ф.Т., </w:t>
      </w:r>
      <w:r w:rsidR="009A5F1A">
        <w:rPr>
          <w:rFonts w:ascii="Times New Roman" w:eastAsia="Times New Roman" w:hAnsi="Times New Roman"/>
          <w:bCs/>
          <w:sz w:val="26"/>
          <w:szCs w:val="26"/>
          <w:lang w:eastAsia="ru-RU"/>
        </w:rPr>
        <w:t>Колосницына М.Г., Суринов А.Е., Осипова Е.И.</w:t>
      </w:r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58F27AC6" w14:textId="77777777" w:rsidR="003A587E" w:rsidRPr="005F00EF" w:rsidRDefault="003A587E" w:rsidP="009A5F1A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149435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61A1188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1. Установить следующие сроки загрузки итогового варианта ВКР в систему LMS:</w:t>
      </w:r>
    </w:p>
    <w:p w14:paraId="611F7462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студентов образовательных программ магистратуры: 10 мая 2021 года;</w:t>
      </w:r>
    </w:p>
    <w:p w14:paraId="0EC0B5B0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студентов образовательных программ бакалавриата (кроме совместной программы по экономике НИУ ВШЭ и РЭШ): 30 апреля 2021 года;</w:t>
      </w:r>
    </w:p>
    <w:p w14:paraId="1206CB80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студентов совместной программы по экономике НИУ ВШЭ и РЭШ: не позднее 10 дней до назначенной даты защиты ВКР.</w:t>
      </w:r>
    </w:p>
    <w:p w14:paraId="29B9A792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25E5D1C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2. В соответствии с пунктом 2.21 “Положения об организации и проведении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экономики»” отменить требование предоставления студентами бумажного варианта ВКР. Внести соответствующие поправки в Правила подготовки КР и ВКР для студентов бакалавриата и магистратуры ОП ФЭН.</w:t>
      </w:r>
    </w:p>
    <w:p w14:paraId="0926E98B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DA4254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3. Утвердить в качестве итоговой государственной аттестации студентов 4-го курса бакалавриата и 2-го курса магистратуры ОП ФЭН защиту выпускной квалификационной работы.</w:t>
      </w:r>
    </w:p>
    <w:p w14:paraId="342F5946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7809438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4. Назначить председателями Президиума ГЭК:</w:t>
      </w:r>
    </w:p>
    <w:p w14:paraId="3AC2EE41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всех образовательных программ бакалавриата ФЭН – Рубинштейна А.Я., д.ф.н., заслуженного деятеля науки РФ, профессора, руководителя научного направления «Теоретическая экономика» Института экономики Российской академии наук;</w:t>
      </w:r>
    </w:p>
    <w:p w14:paraId="633AF925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по направлению «Экономика» ФЭН – Маевского В.И., д.э.н., академика РАН, профессора, зав. Центром институционально-эволюционной экономики и прикладных проблем воспроизводства Института экономики Российской академии наук;</w:t>
      </w:r>
    </w:p>
    <w:p w14:paraId="6874EFDC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по направлению «Финансы и кредит» ФЭН – Головнина М.Ю., д.э.н., члена-корреспондента РАН, первого заместителя директора Института экономики Российской академии наук.</w:t>
      </w:r>
    </w:p>
    <w:p w14:paraId="6922A894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1AA37EA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 Назначить секретарями Президиума ГЭК: </w:t>
      </w:r>
    </w:p>
    <w:p w14:paraId="2A2FF968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образовательной программы бакалавриата «Экономика» ФЭН – Макарову Г.В., начальника отдела сопровождения учебного процесса;</w:t>
      </w:r>
    </w:p>
    <w:p w14:paraId="0D7FC5C1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образовательной программы бакалавриата «Экономика и статистика» ФЭН – Чинкову Е.В., начальника отдела сопровождения учебного процесса;</w:t>
      </w:r>
    </w:p>
    <w:p w14:paraId="79D22EB6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образовательной программы бакалавриата «Совместной программы по экономике НИУ ВШЭ и РЭШ» ФЭН – Петрову Н.Б., начальника отдела сопровождения учебного процесса;</w:t>
      </w:r>
    </w:p>
    <w:p w14:paraId="0F5705C4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«Экономика: исследовательская программа», «Прикладная экономика», «Статистическое моделирование и актуарные расчеты» ФЭН – Ермольчик Н.Ю., начальника отдела сопровождения учебного процесса;</w:t>
      </w:r>
    </w:p>
    <w:p w14:paraId="1884D73E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«Стратегическое управление финансами фирмы», «Финансовые рынки и финансовые институты» ФЭН – Есипову Л.А., начальника отдела сопровождения учебного процесса;</w:t>
      </w:r>
    </w:p>
    <w:p w14:paraId="3B42315A" w14:textId="77777777" w:rsidR="003A587E" w:rsidRPr="00987FB4" w:rsidRDefault="003A587E" w:rsidP="003A587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987FB4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для образовательных программ магистратуры «Финансовый инжиниринг», «Корпоративные финансы» ФЭН – Сычеву В.И., начальника отдела сопровождения учебного процесса.</w:t>
      </w:r>
    </w:p>
    <w:p w14:paraId="2BDD9686" w14:textId="77777777" w:rsidR="005F00EF" w:rsidRPr="00987FB4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EE4603A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FB4">
        <w:rPr>
          <w:rFonts w:ascii="Times New Roman" w:hAnsi="Times New Roman"/>
          <w:sz w:val="26"/>
          <w:szCs w:val="26"/>
        </w:rPr>
        <w:t>ЗА – единогласно</w:t>
      </w:r>
    </w:p>
    <w:p w14:paraId="7484D078" w14:textId="4A4C9133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0A3DF7" w14:textId="06796D96" w:rsidR="005F00EF" w:rsidRPr="005F00EF" w:rsidRDefault="005F00EF" w:rsidP="003A587E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Веселова Д.А., </w:t>
      </w:r>
      <w:proofErr w:type="spellStart"/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>Карабекяна</w:t>
      </w:r>
      <w:proofErr w:type="spellEnd"/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Д.С.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</w:t>
      </w:r>
      <w:r w:rsidR="003A587E" w:rsidRP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 о научной работе факультета в 2020 году</w:t>
      </w:r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00F7E7EE" w14:textId="0C955326" w:rsidR="005F00EF" w:rsidRPr="005F00EF" w:rsidRDefault="005F00EF" w:rsidP="005F00EF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00EF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</w:t>
      </w:r>
      <w:r w:rsidRPr="005F00E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Алескеров Ф.Т., </w:t>
      </w:r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И.В. Ивашковская, </w:t>
      </w:r>
      <w:r w:rsidRPr="005F0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Пекарский С.Э., Дагаев Д.А.; </w:t>
      </w:r>
      <w:r w:rsidR="003A587E">
        <w:rPr>
          <w:rFonts w:ascii="Times New Roman" w:eastAsia="Times New Roman" w:hAnsi="Times New Roman"/>
          <w:bCs/>
          <w:sz w:val="26"/>
          <w:szCs w:val="26"/>
          <w:lang w:eastAsia="ru-RU"/>
        </w:rPr>
        <w:t>Подколзина Е.А., Колосницына М.Г.</w:t>
      </w:r>
    </w:p>
    <w:p w14:paraId="4189359B" w14:textId="77777777" w:rsidR="005F00EF" w:rsidRPr="005F00EF" w:rsidRDefault="005F00EF" w:rsidP="005F00EF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11CCA44" w14:textId="77777777" w:rsidR="00A9754B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4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585C9D5" w14:textId="0755C96B" w:rsidR="005F00EF" w:rsidRPr="002564DC" w:rsidRDefault="003A587E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4DC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данные отчёта о научной работе факультета в 2020 году.</w:t>
      </w:r>
    </w:p>
    <w:p w14:paraId="789CAD11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DA86A53" w14:textId="77777777" w:rsidR="005F00EF" w:rsidRPr="005F00EF" w:rsidRDefault="005F00EF" w:rsidP="005F00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0EF">
        <w:rPr>
          <w:rFonts w:ascii="Times New Roman" w:hAnsi="Times New Roman"/>
          <w:sz w:val="26"/>
          <w:szCs w:val="26"/>
        </w:rPr>
        <w:t>ЗА – единогласно</w:t>
      </w:r>
    </w:p>
    <w:p w14:paraId="791D45B1" w14:textId="3103C373" w:rsidR="005F00EF" w:rsidRPr="005F00EF" w:rsidRDefault="005F00EF" w:rsidP="005F0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575263" w14:textId="77777777" w:rsidR="005F00EF" w:rsidRP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BDE959" w14:textId="54F75835" w:rsidR="000C7A4F" w:rsidRPr="005F00EF" w:rsidRDefault="000C7A4F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FFFCAD0" w14:textId="77777777" w:rsidR="00EC4617" w:rsidRPr="005F00EF" w:rsidRDefault="00EC4617" w:rsidP="005165F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A7BCC3" w14:textId="2ED17BC3" w:rsidR="001B0E2D" w:rsidRPr="005F00EF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>Председатель                                                                                          С.Э. Пекарский</w:t>
      </w:r>
    </w:p>
    <w:p w14:paraId="1F86E3DC" w14:textId="77777777" w:rsidR="00357C77" w:rsidRPr="005F00EF" w:rsidRDefault="00357C77" w:rsidP="001B0E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92C737F" w14:textId="63678FCB" w:rsidR="00571E20" w:rsidRPr="005F00EF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</w:t>
      </w:r>
      <w:r w:rsidR="00357C77" w:rsidRPr="005F00EF">
        <w:rPr>
          <w:rFonts w:ascii="Times New Roman" w:hAnsi="Times New Roman"/>
          <w:bCs/>
          <w:sz w:val="26"/>
          <w:szCs w:val="26"/>
        </w:rPr>
        <w:t xml:space="preserve">  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34E87" w:rsidRPr="005F00EF">
        <w:rPr>
          <w:rFonts w:ascii="Times New Roman" w:hAnsi="Times New Roman"/>
          <w:bCs/>
          <w:sz w:val="26"/>
          <w:szCs w:val="26"/>
        </w:rPr>
        <w:t>Е.И.</w:t>
      </w:r>
      <w:r w:rsidR="00BB4BA5" w:rsidRPr="005F00EF">
        <w:rPr>
          <w:rFonts w:ascii="Times New Roman" w:hAnsi="Times New Roman"/>
          <w:bCs/>
          <w:sz w:val="26"/>
          <w:szCs w:val="26"/>
        </w:rPr>
        <w:t xml:space="preserve"> </w:t>
      </w:r>
      <w:r w:rsidR="00E34E87" w:rsidRPr="005F00EF">
        <w:rPr>
          <w:rFonts w:ascii="Times New Roman" w:hAnsi="Times New Roman"/>
          <w:bCs/>
          <w:sz w:val="26"/>
          <w:szCs w:val="26"/>
        </w:rPr>
        <w:t>Осипова</w:t>
      </w:r>
    </w:p>
    <w:sectPr w:rsidR="00571E20" w:rsidRPr="005F00EF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5586" w14:textId="77777777" w:rsidR="00E11C8E" w:rsidRDefault="00E11C8E" w:rsidP="008F1BC6">
      <w:pPr>
        <w:spacing w:after="0" w:line="240" w:lineRule="auto"/>
      </w:pPr>
      <w:r>
        <w:separator/>
      </w:r>
    </w:p>
  </w:endnote>
  <w:endnote w:type="continuationSeparator" w:id="0">
    <w:p w14:paraId="0EAB5AAE" w14:textId="77777777" w:rsidR="00E11C8E" w:rsidRDefault="00E11C8E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FC09" w14:textId="77777777" w:rsidR="00E11C8E" w:rsidRDefault="00E11C8E" w:rsidP="008F1BC6">
      <w:pPr>
        <w:spacing w:after="0" w:line="240" w:lineRule="auto"/>
      </w:pPr>
      <w:r>
        <w:separator/>
      </w:r>
    </w:p>
  </w:footnote>
  <w:footnote w:type="continuationSeparator" w:id="0">
    <w:p w14:paraId="430967E1" w14:textId="77777777" w:rsidR="00E11C8E" w:rsidRDefault="00E11C8E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47E18"/>
    <w:rsid w:val="00072469"/>
    <w:rsid w:val="000814C6"/>
    <w:rsid w:val="000C2E5B"/>
    <w:rsid w:val="000C7A4F"/>
    <w:rsid w:val="00120F0E"/>
    <w:rsid w:val="00123822"/>
    <w:rsid w:val="00132DA2"/>
    <w:rsid w:val="001409EE"/>
    <w:rsid w:val="00143338"/>
    <w:rsid w:val="00144348"/>
    <w:rsid w:val="00147840"/>
    <w:rsid w:val="00170C01"/>
    <w:rsid w:val="00185607"/>
    <w:rsid w:val="0019183E"/>
    <w:rsid w:val="001A7879"/>
    <w:rsid w:val="001B0E2D"/>
    <w:rsid w:val="001B2503"/>
    <w:rsid w:val="001C15AD"/>
    <w:rsid w:val="001C59EC"/>
    <w:rsid w:val="002115A7"/>
    <w:rsid w:val="00246E47"/>
    <w:rsid w:val="002564DC"/>
    <w:rsid w:val="002571B2"/>
    <w:rsid w:val="00257858"/>
    <w:rsid w:val="002A39AA"/>
    <w:rsid w:val="002B7322"/>
    <w:rsid w:val="002C0416"/>
    <w:rsid w:val="002D1F5F"/>
    <w:rsid w:val="002E57EE"/>
    <w:rsid w:val="002F3A4F"/>
    <w:rsid w:val="00303503"/>
    <w:rsid w:val="00311588"/>
    <w:rsid w:val="0032429A"/>
    <w:rsid w:val="00357C77"/>
    <w:rsid w:val="003751C7"/>
    <w:rsid w:val="00377DCC"/>
    <w:rsid w:val="003A587E"/>
    <w:rsid w:val="003C09A6"/>
    <w:rsid w:val="003C67BF"/>
    <w:rsid w:val="003E12AF"/>
    <w:rsid w:val="004011A2"/>
    <w:rsid w:val="0040637F"/>
    <w:rsid w:val="00433B1E"/>
    <w:rsid w:val="00443DA1"/>
    <w:rsid w:val="00451365"/>
    <w:rsid w:val="00470339"/>
    <w:rsid w:val="004A4ED0"/>
    <w:rsid w:val="004E07CF"/>
    <w:rsid w:val="004E6398"/>
    <w:rsid w:val="004E6F78"/>
    <w:rsid w:val="004E7898"/>
    <w:rsid w:val="004F6992"/>
    <w:rsid w:val="00500D84"/>
    <w:rsid w:val="0051611D"/>
    <w:rsid w:val="005165F7"/>
    <w:rsid w:val="0053078B"/>
    <w:rsid w:val="00571E20"/>
    <w:rsid w:val="0058383F"/>
    <w:rsid w:val="00591160"/>
    <w:rsid w:val="005C281D"/>
    <w:rsid w:val="005F00EF"/>
    <w:rsid w:val="00601B80"/>
    <w:rsid w:val="0060469F"/>
    <w:rsid w:val="006054C7"/>
    <w:rsid w:val="00642DED"/>
    <w:rsid w:val="006806E7"/>
    <w:rsid w:val="00690116"/>
    <w:rsid w:val="006C1A2B"/>
    <w:rsid w:val="006E34AD"/>
    <w:rsid w:val="006E37F4"/>
    <w:rsid w:val="0071552B"/>
    <w:rsid w:val="00725F56"/>
    <w:rsid w:val="00767E48"/>
    <w:rsid w:val="007877F6"/>
    <w:rsid w:val="007F0029"/>
    <w:rsid w:val="007F05E4"/>
    <w:rsid w:val="00820183"/>
    <w:rsid w:val="00820F16"/>
    <w:rsid w:val="008935DE"/>
    <w:rsid w:val="008B265E"/>
    <w:rsid w:val="008F1BC6"/>
    <w:rsid w:val="00954156"/>
    <w:rsid w:val="00956BEE"/>
    <w:rsid w:val="009879E1"/>
    <w:rsid w:val="00987FB4"/>
    <w:rsid w:val="009A1C51"/>
    <w:rsid w:val="009A5F1A"/>
    <w:rsid w:val="00A02AF4"/>
    <w:rsid w:val="00A9754B"/>
    <w:rsid w:val="00AE03F0"/>
    <w:rsid w:val="00AE341C"/>
    <w:rsid w:val="00B40B8F"/>
    <w:rsid w:val="00B45EC4"/>
    <w:rsid w:val="00B50674"/>
    <w:rsid w:val="00B7544E"/>
    <w:rsid w:val="00B82E43"/>
    <w:rsid w:val="00BA0E95"/>
    <w:rsid w:val="00BB4BA5"/>
    <w:rsid w:val="00BC3537"/>
    <w:rsid w:val="00BF3EAB"/>
    <w:rsid w:val="00C10EDA"/>
    <w:rsid w:val="00C4669C"/>
    <w:rsid w:val="00C90062"/>
    <w:rsid w:val="00C9033A"/>
    <w:rsid w:val="00C946F2"/>
    <w:rsid w:val="00CA0D7D"/>
    <w:rsid w:val="00CA1252"/>
    <w:rsid w:val="00CA1313"/>
    <w:rsid w:val="00D047C7"/>
    <w:rsid w:val="00DA396B"/>
    <w:rsid w:val="00DA6302"/>
    <w:rsid w:val="00DF5999"/>
    <w:rsid w:val="00E01584"/>
    <w:rsid w:val="00E11C8E"/>
    <w:rsid w:val="00E34E87"/>
    <w:rsid w:val="00EA248A"/>
    <w:rsid w:val="00EC18C7"/>
    <w:rsid w:val="00EC4617"/>
    <w:rsid w:val="00F141C9"/>
    <w:rsid w:val="00F148A3"/>
    <w:rsid w:val="00F148D6"/>
    <w:rsid w:val="00F36D92"/>
    <w:rsid w:val="00F57C77"/>
    <w:rsid w:val="00F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413D-6A70-4622-95DC-7BC64FFB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13</cp:revision>
  <dcterms:created xsi:type="dcterms:W3CDTF">2021-01-14T11:04:00Z</dcterms:created>
  <dcterms:modified xsi:type="dcterms:W3CDTF">2021-02-06T08:59:00Z</dcterms:modified>
</cp:coreProperties>
</file>