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2D" w:rsidRPr="00747F1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AF53D5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6A17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6A17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29июня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bookmarkEnd w:id="0"/>
      <w:r w:rsidR="00AA6DA0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 xml:space="preserve"> 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:rsidR="00B50FC9" w:rsidRPr="00747F11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</w:t>
      </w:r>
    </w:p>
    <w:p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/>
      </w:tblPr>
      <w:tblGrid>
        <w:gridCol w:w="4284"/>
        <w:gridCol w:w="5390"/>
        <w:gridCol w:w="1282"/>
      </w:tblGrid>
      <w:tr w:rsidR="0000297C" w:rsidRPr="00747F11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47F11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00297C" w:rsidRPr="00747F11" w:rsidRDefault="0000297C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47F11" w:rsidTr="00F57C77">
        <w:trPr>
          <w:jc w:val="center"/>
        </w:trPr>
        <w:tc>
          <w:tcPr>
            <w:tcW w:w="4284" w:type="dxa"/>
          </w:tcPr>
          <w:p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00297C" w:rsidRPr="00E809E6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Ф.Т. Алескеров,</w:t>
            </w:r>
            <w:r w:rsidR="00451365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К.А. Букин,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 Демидова, Л.С. Засимова,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Ивашковская,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B50FC9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Е.А. Подколзина, Е.В. Покатович, </w:t>
            </w:r>
            <w:r w:rsidR="00B50FC9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В.П. Сиротин, 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А.Е. Суринов</w:t>
            </w:r>
            <w:r w:rsidR="00FC1C5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</w:t>
            </w:r>
            <w:bookmarkEnd w:id="2"/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А.А. Фридман</w:t>
            </w:r>
          </w:p>
        </w:tc>
      </w:tr>
      <w:tr w:rsidR="0000297C" w:rsidRPr="00747F11" w:rsidTr="00F57C77">
        <w:trPr>
          <w:jc w:val="center"/>
        </w:trPr>
        <w:tc>
          <w:tcPr>
            <w:tcW w:w="4284" w:type="dxa"/>
          </w:tcPr>
          <w:p w:rsidR="0000297C" w:rsidRPr="00E809E6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:rsidTr="00F57C77">
        <w:trPr>
          <w:jc w:val="center"/>
        </w:trPr>
        <w:tc>
          <w:tcPr>
            <w:tcW w:w="4284" w:type="dxa"/>
            <w:hideMark/>
          </w:tcPr>
          <w:p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CA1313" w:rsidRPr="00E809E6" w:rsidRDefault="00FC1C57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Е.С. Вакуленко, </w:t>
            </w:r>
            <w:r w:rsidR="00A969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Л.В, Жукова,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Д.С. Карабекян, </w:t>
            </w:r>
            <w:r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 w:rsidR="00A969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А.В. Карпов, Н.Г.  Кудрявцев, Г.В. Макарова, И.А. Прахов, И.В. Романов, </w:t>
            </w:r>
            <w:r w:rsidR="006A174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М.В. Романова, В.Н. Рудаков, </w:t>
            </w:r>
            <w:r w:rsidR="00A96959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Солюс, </w:t>
            </w:r>
            <w:r w:rsidR="00A969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В.А. Черкасова, </w:t>
            </w:r>
            <w:r w:rsidR="00A96959" w:rsidRPr="00E809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М.С. Шелунцова</w:t>
            </w:r>
            <w:r w:rsidR="00A969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Д.С. Широков</w:t>
            </w:r>
          </w:p>
          <w:p w:rsidR="00246E47" w:rsidRPr="00E809E6" w:rsidRDefault="00246E47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:rsidR="00956BEE" w:rsidRPr="00747F1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3171E7" w:rsidRPr="00811111" w:rsidRDefault="003171E7" w:rsidP="003171E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111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:rsidR="003171E7" w:rsidRPr="00811111" w:rsidRDefault="003171E7" w:rsidP="003171E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11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:rsidR="003171E7" w:rsidRPr="00811111" w:rsidRDefault="003171E7" w:rsidP="003171E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1111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:rsidR="003171E7" w:rsidRPr="00811111" w:rsidRDefault="003171E7" w:rsidP="003171E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11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29 июня 2021 года в 15.00 </w:t>
      </w:r>
    </w:p>
    <w:p w:rsidR="003171E7" w:rsidRPr="00811111" w:rsidRDefault="003171E7" w:rsidP="003171E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71E7" w:rsidRPr="00811111" w:rsidRDefault="003171E7" w:rsidP="003171E7">
      <w:pPr>
        <w:numPr>
          <w:ilvl w:val="0"/>
          <w:numId w:val="2"/>
        </w:numPr>
        <w:spacing w:after="200" w:line="259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74862533"/>
      <w:r w:rsidRPr="00811111">
        <w:rPr>
          <w:rFonts w:ascii="Times New Roman" w:hAnsi="Times New Roman"/>
          <w:sz w:val="26"/>
          <w:szCs w:val="26"/>
        </w:rPr>
        <w:t>Стратегия развития в области работы с абитуриентами, выпускниками и работодателями (Карачаровский В.В.);</w:t>
      </w:r>
    </w:p>
    <w:bookmarkEnd w:id="3"/>
    <w:p w:rsidR="003171E7" w:rsidRPr="00811111" w:rsidRDefault="003171E7" w:rsidP="003171E7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</w:p>
    <w:p w:rsidR="003171E7" w:rsidRPr="00811111" w:rsidRDefault="003171E7" w:rsidP="003171E7">
      <w:pPr>
        <w:numPr>
          <w:ilvl w:val="0"/>
          <w:numId w:val="2"/>
        </w:numPr>
        <w:spacing w:after="200" w:line="259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811111">
        <w:rPr>
          <w:rFonts w:ascii="Times New Roman" w:hAnsi="Times New Roman"/>
          <w:color w:val="000000"/>
          <w:sz w:val="26"/>
          <w:szCs w:val="26"/>
        </w:rPr>
        <w:t>Порядок назначения и выплаты стипендий</w:t>
      </w:r>
      <w:r w:rsidRPr="00811111">
        <w:rPr>
          <w:rFonts w:ascii="Times New Roman" w:hAnsi="Times New Roman"/>
          <w:bCs/>
          <w:sz w:val="26"/>
          <w:szCs w:val="26"/>
        </w:rPr>
        <w:t>имени Л.Л. Любимова факультета экономических наук</w:t>
      </w:r>
      <w:r w:rsidRPr="00811111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 для студентов, участвующих в долгосрочных программах международной академической мобильности (Засимова Л.С.);</w:t>
      </w:r>
    </w:p>
    <w:p w:rsidR="003171E7" w:rsidRPr="00811111" w:rsidRDefault="003171E7" w:rsidP="003171E7">
      <w:p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171E7" w:rsidRPr="00811111" w:rsidRDefault="003171E7" w:rsidP="003171E7">
      <w:pPr>
        <w:numPr>
          <w:ilvl w:val="0"/>
          <w:numId w:val="2"/>
        </w:numPr>
        <w:spacing w:after="200" w:line="259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_Hlk74779527"/>
      <w:r w:rsidRPr="00811111">
        <w:rPr>
          <w:rFonts w:ascii="Times New Roman" w:hAnsi="Times New Roman"/>
          <w:color w:val="000000"/>
          <w:sz w:val="26"/>
          <w:szCs w:val="26"/>
        </w:rPr>
        <w:t xml:space="preserve">Порядок назначения и выплаты 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 и экономическая политика» на 2021/2022 учебный год </w:t>
      </w:r>
      <w:r w:rsidRPr="00811111">
        <w:rPr>
          <w:rFonts w:ascii="Times New Roman" w:hAnsi="Times New Roman"/>
          <w:sz w:val="26"/>
          <w:szCs w:val="26"/>
        </w:rPr>
        <w:t>(Подколзина Е.А.);</w:t>
      </w:r>
    </w:p>
    <w:bookmarkEnd w:id="4"/>
    <w:p w:rsidR="003171E7" w:rsidRPr="00811111" w:rsidRDefault="003171E7" w:rsidP="003171E7">
      <w:p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171E7" w:rsidRPr="00811111" w:rsidRDefault="003171E7" w:rsidP="003171E7">
      <w:pPr>
        <w:numPr>
          <w:ilvl w:val="0"/>
          <w:numId w:val="2"/>
        </w:numPr>
        <w:spacing w:after="0" w:line="259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_Hlk74779587"/>
      <w:r w:rsidRPr="00811111">
        <w:rPr>
          <w:rFonts w:ascii="Times New Roman" w:hAnsi="Times New Roman"/>
          <w:color w:val="000000"/>
          <w:sz w:val="26"/>
          <w:szCs w:val="26"/>
        </w:rPr>
        <w:t xml:space="preserve">Порядок назначения и выплаты 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«Экономика: исследовательская программа» на 2021/2022 учебный год </w:t>
      </w:r>
      <w:r w:rsidRPr="00811111">
        <w:rPr>
          <w:rFonts w:ascii="Times New Roman" w:hAnsi="Times New Roman"/>
          <w:sz w:val="26"/>
          <w:szCs w:val="26"/>
        </w:rPr>
        <w:t>(Лазарева О.В.);</w:t>
      </w:r>
    </w:p>
    <w:bookmarkEnd w:id="5"/>
    <w:p w:rsidR="003171E7" w:rsidRPr="00811111" w:rsidRDefault="003171E7" w:rsidP="003171E7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171E7" w:rsidRPr="00811111" w:rsidRDefault="003171E7" w:rsidP="003171E7">
      <w:pPr>
        <w:numPr>
          <w:ilvl w:val="0"/>
          <w:numId w:val="2"/>
        </w:numPr>
        <w:spacing w:after="0" w:line="259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_Hlk75453402"/>
      <w:r w:rsidRPr="008111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выдвижении кандидатов на конкурс на соискание премий Правительства Москвы молодым ученым за 2021 год </w:t>
      </w: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>(Веселов Д.А.);</w:t>
      </w:r>
    </w:p>
    <w:p w:rsidR="003171E7" w:rsidRPr="00811111" w:rsidRDefault="003171E7" w:rsidP="003171E7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71E7" w:rsidRPr="00811111" w:rsidRDefault="003171E7" w:rsidP="003171E7">
      <w:pPr>
        <w:numPr>
          <w:ilvl w:val="0"/>
          <w:numId w:val="2"/>
        </w:numPr>
        <w:spacing w:after="200" w:line="276" w:lineRule="auto"/>
        <w:ind w:left="1211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_Hlk75513135"/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творческого отпуска ст. преподавателю департамента прикладной экономики Жуковой Л.В. (Авдашева С.Б.);</w:t>
      </w:r>
    </w:p>
    <w:p w:rsidR="003171E7" w:rsidRPr="00811111" w:rsidRDefault="003171E7" w:rsidP="003171E7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71E7" w:rsidRPr="00811111" w:rsidRDefault="003171E7" w:rsidP="003171E7">
      <w:pPr>
        <w:numPr>
          <w:ilvl w:val="0"/>
          <w:numId w:val="2"/>
        </w:numPr>
        <w:spacing w:after="0" w:line="259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Отчёта о творческом отпуске доцента департамента математики Романова И.В. (Алескеров Ф.Т.)</w:t>
      </w:r>
      <w:bookmarkEnd w:id="6"/>
    </w:p>
    <w:p w:rsidR="00CC6BD2" w:rsidRPr="00811111" w:rsidRDefault="00CC6BD2" w:rsidP="00CC6BD2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6BD2" w:rsidRPr="00811111" w:rsidRDefault="00CC6BD2" w:rsidP="00811111">
      <w:pPr>
        <w:pStyle w:val="a3"/>
        <w:numPr>
          <w:ilvl w:val="0"/>
          <w:numId w:val="2"/>
        </w:numPr>
        <w:spacing w:after="0" w:line="276" w:lineRule="auto"/>
        <w:ind w:left="12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111">
        <w:rPr>
          <w:rFonts w:ascii="Times New Roman" w:hAnsi="Times New Roman"/>
          <w:sz w:val="26"/>
          <w:szCs w:val="26"/>
        </w:rPr>
        <w:t>О предоставлении творческого отпуска профессору департамента математики Беленькому А.С. (Алескеров Ф.Т.);</w:t>
      </w:r>
    </w:p>
    <w:p w:rsidR="00811111" w:rsidRPr="00811111" w:rsidRDefault="00811111" w:rsidP="00811111">
      <w:pPr>
        <w:pStyle w:val="a3"/>
        <w:ind w:left="157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Pr="00811111" w:rsidRDefault="008F257E" w:rsidP="00811111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hAnsi="Times New Roman"/>
          <w:sz w:val="26"/>
          <w:szCs w:val="26"/>
        </w:rPr>
      </w:pPr>
      <w:r w:rsidRPr="00822A9A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«</w:t>
      </w:r>
      <w:r w:rsidRPr="00822A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</w:t>
      </w:r>
      <w:r w:rsidRPr="00822A9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по направлению подготовки 38.04.08 «Финансы и кредит», поступившим на обучение в 2021 году</w:t>
      </w:r>
      <w:r w:rsidRPr="00822A9A">
        <w:rPr>
          <w:rFonts w:ascii="Times New Roman" w:hAnsi="Times New Roman"/>
          <w:sz w:val="26"/>
          <w:szCs w:val="26"/>
        </w:rPr>
        <w:t>»</w:t>
      </w:r>
      <w:r w:rsidR="00811111" w:rsidRPr="00811111">
        <w:rPr>
          <w:rFonts w:ascii="Times New Roman" w:hAnsi="Times New Roman"/>
          <w:color w:val="000000"/>
          <w:sz w:val="26"/>
          <w:szCs w:val="26"/>
        </w:rPr>
        <w:t xml:space="preserve"> (Ивашковская И.В.);</w:t>
      </w:r>
    </w:p>
    <w:bookmarkEnd w:id="7"/>
    <w:p w:rsidR="003171E7" w:rsidRPr="00811111" w:rsidRDefault="003171E7" w:rsidP="00811111">
      <w:pPr>
        <w:spacing w:after="0" w:line="259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71E7" w:rsidRPr="00811111" w:rsidRDefault="003171E7" w:rsidP="00811111">
      <w:pPr>
        <w:pStyle w:val="a3"/>
        <w:numPr>
          <w:ilvl w:val="0"/>
          <w:numId w:val="2"/>
        </w:numPr>
        <w:spacing w:after="0" w:line="259" w:lineRule="auto"/>
        <w:ind w:left="12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>Разное</w:t>
      </w:r>
      <w:r w:rsidR="00A96959" w:rsidRPr="008111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71E7" w:rsidRPr="00811111" w:rsidRDefault="003171E7" w:rsidP="003171E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71E7" w:rsidRPr="00811111" w:rsidRDefault="003171E7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:rsidR="003171E7" w:rsidRDefault="003171E7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11111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111" w:rsidRDefault="00811111" w:rsidP="003171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71E7" w:rsidRDefault="005F00EF" w:rsidP="003171E7">
      <w:pPr>
        <w:pStyle w:val="a3"/>
        <w:numPr>
          <w:ilvl w:val="0"/>
          <w:numId w:val="4"/>
        </w:num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8" w:name="_Hlk75943300"/>
      <w:r w:rsidRPr="003171E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="003171E7" w:rsidRP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>Карачаровск</w:t>
      </w:r>
      <w:r w:rsid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="003171E7" w:rsidRP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В.В.</w:t>
      </w:r>
      <w:r w:rsidR="0050671C" w:rsidRP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3171E7" w:rsidRP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>Стратегия развития в области работы с абитуриентами, выпускниками и работодателями</w:t>
      </w:r>
      <w:r w:rsidR="003171E7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5F00EF" w:rsidRPr="0007383F" w:rsidRDefault="005F00EF" w:rsidP="0007383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383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07383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3171E7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 Ф.Т., Канторов</w:t>
      </w:r>
      <w:r w:rsid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3171E7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ч Г.Г.,</w:t>
      </w:r>
      <w:r w:rsidR="00CB4B18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Степанова А.Н., Ивашковская И.В., Суринов А.Е, </w:t>
      </w:r>
      <w:r w:rsidR="0007383F"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>Подколзина Е.А.</w:t>
      </w:r>
      <w:r w:rsidR="004B51FA">
        <w:rPr>
          <w:rFonts w:ascii="Times New Roman" w:eastAsia="Times New Roman" w:hAnsi="Times New Roman"/>
          <w:bCs/>
          <w:sz w:val="26"/>
          <w:szCs w:val="26"/>
          <w:lang w:eastAsia="ru-RU"/>
        </w:rPr>
        <w:t>, Карабекян Д.С.</w:t>
      </w:r>
    </w:p>
    <w:p w:rsidR="005F00EF" w:rsidRPr="00747F11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_Hlk75947688"/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:rsidR="0007383F" w:rsidRDefault="0007383F" w:rsidP="003003D5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38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за основу проект стратегии развития в области работы с абитуриентами, выпускниками и работодателями; </w:t>
      </w:r>
    </w:p>
    <w:p w:rsidR="003003D5" w:rsidRPr="00FB78D0" w:rsidRDefault="00FB78D0" w:rsidP="003003D5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78D0">
        <w:rPr>
          <w:rFonts w:ascii="Times New Roman" w:eastAsia="Times New Roman" w:hAnsi="Times New Roman"/>
          <w:sz w:val="26"/>
          <w:szCs w:val="26"/>
          <w:lang w:eastAsia="ru-RU"/>
        </w:rPr>
        <w:t>До 19.08.2021 г. з</w:t>
      </w:r>
      <w:r w:rsidR="003003D5" w:rsidRPr="00FB78D0">
        <w:rPr>
          <w:rFonts w:ascii="Times New Roman" w:eastAsia="Times New Roman" w:hAnsi="Times New Roman"/>
          <w:sz w:val="26"/>
          <w:szCs w:val="26"/>
          <w:lang w:eastAsia="ru-RU"/>
        </w:rPr>
        <w:t xml:space="preserve">аместителю декана Карачаровскому В.В. </w:t>
      </w:r>
      <w:r w:rsidR="004B51FA" w:rsidRPr="00FB78D0">
        <w:rPr>
          <w:rFonts w:ascii="Times New Roman" w:eastAsia="Times New Roman" w:hAnsi="Times New Roman"/>
          <w:sz w:val="26"/>
          <w:szCs w:val="26"/>
          <w:lang w:eastAsia="ru-RU"/>
        </w:rPr>
        <w:t>совместно с академическими руководителями образовательных программ разработать</w:t>
      </w:r>
      <w:r w:rsidRPr="00FB78D0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FB78D0">
        <w:rPr>
          <w:rFonts w:ascii="Times New Roman" w:hAnsi="Times New Roman"/>
          <w:color w:val="000000"/>
          <w:sz w:val="26"/>
          <w:szCs w:val="26"/>
        </w:rPr>
        <w:t>представить на рассмотрение декану</w:t>
      </w:r>
      <w:r w:rsidR="004B51FA" w:rsidRPr="00FB78D0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дорожную карту по поэтапной реализации стратегии в области работы с абитуриентами, выпускниками и работодателями, включая план необходимых изменений в штатном расписании факультета </w:t>
      </w:r>
      <w:r w:rsidRPr="00FB78D0">
        <w:rPr>
          <w:rFonts w:ascii="Times New Roman" w:hAnsi="Times New Roman"/>
          <w:color w:val="000000"/>
          <w:sz w:val="26"/>
          <w:szCs w:val="26"/>
        </w:rPr>
        <w:t>с учетом приоритетов и ресурсов ФЭН</w:t>
      </w:r>
      <w:r w:rsidR="004B51FA" w:rsidRPr="00FB78D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7383F" w:rsidRPr="00747F11" w:rsidRDefault="0007383F" w:rsidP="00FB78D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65F7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0" w:name="_Hlk68089139"/>
      <w:bookmarkEnd w:id="9"/>
      <w:r w:rsidRPr="00747F11">
        <w:rPr>
          <w:rFonts w:ascii="Times New Roman" w:hAnsi="Times New Roman"/>
          <w:sz w:val="26"/>
          <w:szCs w:val="26"/>
        </w:rPr>
        <w:t>ЗА – единогласно</w:t>
      </w:r>
    </w:p>
    <w:bookmarkEnd w:id="8"/>
    <w:bookmarkEnd w:id="10"/>
    <w:p w:rsidR="005F00EF" w:rsidRDefault="005F00EF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4C02" w:rsidRPr="00747F11" w:rsidRDefault="00DA4C02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4B18" w:rsidRPr="006D0EE5" w:rsidRDefault="005F00EF" w:rsidP="006D0EE5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_Hlk75942648"/>
      <w:r w:rsidRPr="006D0EE5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bookmarkStart w:id="12" w:name="_Hlk74862723"/>
      <w:r w:rsidR="0007383F" w:rsidRPr="006D0EE5">
        <w:rPr>
          <w:rFonts w:ascii="Times New Roman" w:eastAsia="Times New Roman" w:hAnsi="Times New Roman"/>
          <w:sz w:val="26"/>
          <w:szCs w:val="26"/>
          <w:lang w:eastAsia="ru-RU"/>
        </w:rPr>
        <w:t>Засимову Л.С. - Порядок назначения и выплаты стипендий имени Л.Л. Любимова факультета экономических наук Национального исследовательского университета «Высшая школа экономики» для студентов, участвующих в долгосрочных программах международной академической мобильности</w:t>
      </w:r>
      <w:bookmarkEnd w:id="12"/>
      <w:r w:rsidR="0007383F" w:rsidRPr="006D0EE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D5B95" w:rsidRPr="0007383F" w:rsidRDefault="007D5B95" w:rsidP="007D5B95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383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07383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Канторов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0738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 Г.Г.,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Осипова Е.И.</w:t>
      </w:r>
    </w:p>
    <w:p w:rsidR="007D5B95" w:rsidRPr="00747F11" w:rsidRDefault="007D5B95" w:rsidP="007D5B95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F00EF" w:rsidRPr="00747F11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:rsidR="003C5D69" w:rsidRPr="003C5D69" w:rsidRDefault="003C5D69" w:rsidP="003C5D6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5D69">
        <w:rPr>
          <w:rFonts w:ascii="Times New Roman" w:eastAsia="Times New Roman" w:hAnsi="Times New Roman"/>
          <w:sz w:val="26"/>
          <w:szCs w:val="26"/>
          <w:lang w:eastAsia="ru-RU"/>
        </w:rPr>
        <w:t>Утвердить «Порядок назначения и выплаты стипендий имени Л.Л. Любимова факультета экономических наук Национального исследовательского университета «Высшая школа экономики» для студентов, участвующих в долгосрочных программах международной академической мобильности».</w:t>
      </w:r>
    </w:p>
    <w:p w:rsidR="00CB4B18" w:rsidRPr="00747F11" w:rsidRDefault="00CB4B18" w:rsidP="00CB4B1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B4B18" w:rsidRPr="00747F11" w:rsidRDefault="00CB4B18" w:rsidP="00CB4B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 xml:space="preserve">ЗА – единогласно </w:t>
      </w:r>
    </w:p>
    <w:bookmarkEnd w:id="11"/>
    <w:p w:rsidR="00CB4B18" w:rsidRDefault="00CB4B18" w:rsidP="00CB4B1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A4C02" w:rsidRPr="00747F11" w:rsidRDefault="00DA4C02" w:rsidP="00CB4B1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C5D69" w:rsidRPr="003C5D69" w:rsidRDefault="005F00EF" w:rsidP="008A07EC">
      <w:pPr>
        <w:pStyle w:val="a3"/>
        <w:numPr>
          <w:ilvl w:val="0"/>
          <w:numId w:val="33"/>
        </w:numPr>
        <w:spacing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C5D6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bookmarkStart w:id="13" w:name="_Hlk74862849"/>
      <w:r w:rsidR="003C5D69" w:rsidRPr="003C5D69">
        <w:rPr>
          <w:rFonts w:ascii="Times New Roman" w:hAnsi="Times New Roman"/>
          <w:sz w:val="26"/>
          <w:szCs w:val="26"/>
        </w:rPr>
        <w:t>Подколзин</w:t>
      </w:r>
      <w:r w:rsidR="003C5D69">
        <w:rPr>
          <w:rFonts w:ascii="Times New Roman" w:hAnsi="Times New Roman"/>
          <w:sz w:val="26"/>
          <w:szCs w:val="26"/>
        </w:rPr>
        <w:t>у</w:t>
      </w:r>
      <w:r w:rsidR="003C5D69" w:rsidRPr="003C5D69">
        <w:rPr>
          <w:rFonts w:ascii="Times New Roman" w:hAnsi="Times New Roman"/>
          <w:sz w:val="26"/>
          <w:szCs w:val="26"/>
        </w:rPr>
        <w:t xml:space="preserve"> Е.А</w:t>
      </w:r>
      <w:r w:rsidR="003C5D69">
        <w:rPr>
          <w:rFonts w:ascii="Times New Roman" w:hAnsi="Times New Roman"/>
          <w:sz w:val="26"/>
          <w:szCs w:val="26"/>
        </w:rPr>
        <w:t xml:space="preserve"> -</w:t>
      </w:r>
      <w:r w:rsidR="003C5D69" w:rsidRPr="003C5D69">
        <w:rPr>
          <w:rFonts w:ascii="Times New Roman" w:hAnsi="Times New Roman"/>
          <w:color w:val="000000"/>
          <w:sz w:val="26"/>
          <w:szCs w:val="26"/>
        </w:rPr>
        <w:t xml:space="preserve"> Порядок назначения и выплаты 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 и экономическая политика» на 2021/2022 учебный год</w:t>
      </w:r>
      <w:bookmarkEnd w:id="13"/>
      <w:r w:rsidR="003C5D69" w:rsidRPr="003C5D69">
        <w:rPr>
          <w:rFonts w:ascii="Times New Roman" w:hAnsi="Times New Roman"/>
          <w:sz w:val="26"/>
          <w:szCs w:val="26"/>
        </w:rPr>
        <w:t>;</w:t>
      </w:r>
    </w:p>
    <w:p w:rsidR="003C5D69" w:rsidRDefault="005F00EF" w:rsidP="003C5D69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C5D69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3C5D6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3C5D69" w:rsidRPr="003C5D69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 Ф.Т.,</w:t>
      </w:r>
      <w:r w:rsidR="003C5D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Ивашковская И.В., </w:t>
      </w:r>
      <w:r w:rsidR="003C5D69" w:rsidRPr="003C5D69">
        <w:rPr>
          <w:rFonts w:ascii="Times New Roman" w:eastAsia="Times New Roman" w:hAnsi="Times New Roman"/>
          <w:bCs/>
          <w:sz w:val="26"/>
          <w:szCs w:val="26"/>
          <w:lang w:eastAsia="ru-RU"/>
        </w:rPr>
        <w:t>Канторович Г.Г.,Пекарский С.Э.</w:t>
      </w:r>
      <w:r w:rsidR="007D5B95">
        <w:rPr>
          <w:rFonts w:ascii="Times New Roman" w:eastAsia="Times New Roman" w:hAnsi="Times New Roman"/>
          <w:bCs/>
          <w:sz w:val="26"/>
          <w:szCs w:val="26"/>
          <w:lang w:eastAsia="ru-RU"/>
        </w:rPr>
        <w:t>, Лазарева О.В.</w:t>
      </w:r>
    </w:p>
    <w:p w:rsidR="005F00EF" w:rsidRPr="00747F11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A4C02" w:rsidRDefault="00DA4C02" w:rsidP="008935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4C02" w:rsidRDefault="00DA4C02" w:rsidP="008935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1588" w:rsidRPr="00747F11" w:rsidRDefault="005F00EF" w:rsidP="008935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ПОСТАНОВИЛИ: </w:t>
      </w:r>
      <w:bookmarkStart w:id="14" w:name="_Hlk62474539"/>
    </w:p>
    <w:bookmarkEnd w:id="14"/>
    <w:p w:rsidR="0072512A" w:rsidRDefault="003C5D69" w:rsidP="0072512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C5D69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Порядок назначения и выплаты 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 и экономическая политика» на 2021/2022 учебный год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FB78D0" w:rsidRDefault="00FB78D0" w:rsidP="008A07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7EC" w:rsidRPr="00862FA1" w:rsidRDefault="008A07EC" w:rsidP="008A07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FA1">
        <w:rPr>
          <w:rFonts w:ascii="Times New Roman" w:hAnsi="Times New Roman"/>
          <w:sz w:val="26"/>
          <w:szCs w:val="26"/>
        </w:rPr>
        <w:t>ЗА – 26</w:t>
      </w:r>
    </w:p>
    <w:p w:rsidR="008A07EC" w:rsidRPr="00862FA1" w:rsidRDefault="008A07EC" w:rsidP="008A07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FA1">
        <w:rPr>
          <w:rFonts w:ascii="Times New Roman" w:hAnsi="Times New Roman"/>
          <w:sz w:val="26"/>
          <w:szCs w:val="26"/>
        </w:rPr>
        <w:t>Против – 0</w:t>
      </w:r>
    </w:p>
    <w:p w:rsidR="008A07EC" w:rsidRPr="00862FA1" w:rsidRDefault="008A07EC" w:rsidP="008A07E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2FA1">
        <w:rPr>
          <w:rFonts w:ascii="Times New Roman" w:hAnsi="Times New Roman"/>
          <w:sz w:val="26"/>
          <w:szCs w:val="26"/>
        </w:rPr>
        <w:t>Воздержались - 1</w:t>
      </w:r>
    </w:p>
    <w:p w:rsidR="005F00EF" w:rsidRDefault="005F00EF" w:rsidP="005F0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2087" w:rsidRPr="00747F11" w:rsidRDefault="003F2087" w:rsidP="005F0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D69" w:rsidRDefault="005F00EF" w:rsidP="008A07EC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_Hlk68091055"/>
      <w:r w:rsidRPr="003C5D69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bookmarkStart w:id="16" w:name="_Hlk74862926"/>
      <w:r w:rsidR="003C5D69" w:rsidRPr="003C5D69">
        <w:rPr>
          <w:rFonts w:ascii="Times New Roman" w:eastAsia="Times New Roman" w:hAnsi="Times New Roman"/>
          <w:sz w:val="26"/>
          <w:szCs w:val="26"/>
          <w:lang w:eastAsia="ru-RU"/>
        </w:rPr>
        <w:t>Лазарев</w:t>
      </w:r>
      <w:r w:rsidR="003C5D6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C5D69" w:rsidRPr="003C5D69">
        <w:rPr>
          <w:rFonts w:ascii="Times New Roman" w:eastAsia="Times New Roman" w:hAnsi="Times New Roman"/>
          <w:sz w:val="26"/>
          <w:szCs w:val="26"/>
          <w:lang w:eastAsia="ru-RU"/>
        </w:rPr>
        <w:t xml:space="preserve"> О.В.</w:t>
      </w:r>
      <w:r w:rsidR="003C5D69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3C5D69" w:rsidRPr="003C5D69">
        <w:rPr>
          <w:rFonts w:ascii="Times New Roman" w:eastAsia="Times New Roman" w:hAnsi="Times New Roman"/>
          <w:sz w:val="26"/>
          <w:szCs w:val="26"/>
          <w:lang w:eastAsia="ru-RU"/>
        </w:rPr>
        <w:t>Порядок назначения и выплаты 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«Экономика: исследовательская программа» на 2021/2022 учебный год</w:t>
      </w:r>
      <w:bookmarkEnd w:id="16"/>
      <w:r w:rsidR="003C5D6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C5D69" w:rsidRPr="003C5D69" w:rsidRDefault="003C5D69" w:rsidP="003C5D6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00EF" w:rsidRPr="003C5D69" w:rsidRDefault="005F00EF" w:rsidP="003C5D69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C5D69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3C5D6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3C5D69">
        <w:rPr>
          <w:rFonts w:ascii="Times New Roman" w:eastAsia="Times New Roman" w:hAnsi="Times New Roman"/>
          <w:bCs/>
          <w:sz w:val="26"/>
          <w:szCs w:val="26"/>
          <w:lang w:eastAsia="ru-RU"/>
        </w:rPr>
        <w:t>Дагаев</w:t>
      </w:r>
      <w:r w:rsidR="007D5B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Д.А., </w:t>
      </w:r>
      <w:r w:rsidR="007D5B95" w:rsidRPr="003C5D69">
        <w:rPr>
          <w:rFonts w:ascii="Times New Roman" w:eastAsia="Times New Roman" w:hAnsi="Times New Roman"/>
          <w:bCs/>
          <w:sz w:val="26"/>
          <w:szCs w:val="26"/>
          <w:lang w:eastAsia="ru-RU"/>
        </w:rPr>
        <w:t>Канторович Г.Г.,</w:t>
      </w:r>
      <w:r w:rsidR="007D5B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Карабекян Д.С.</w:t>
      </w:r>
    </w:p>
    <w:p w:rsidR="005F00EF" w:rsidRPr="00747F11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2512A" w:rsidRPr="0072512A" w:rsidRDefault="005F00EF" w:rsidP="0072512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7" w:name="_Hlk68092836"/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:rsidR="003C5D69" w:rsidRPr="003C5D69" w:rsidRDefault="003C5D69" w:rsidP="003C5D6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5D69">
        <w:rPr>
          <w:rFonts w:ascii="Times New Roman" w:eastAsia="Times New Roman" w:hAnsi="Times New Roman"/>
          <w:sz w:val="26"/>
          <w:szCs w:val="26"/>
          <w:lang w:eastAsia="ru-RU"/>
        </w:rPr>
        <w:t>Утвердить «Порядок назначения и выплаты 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«Экономика: исследовательская программа» на 2021/2022 учебный год».</w:t>
      </w:r>
    </w:p>
    <w:p w:rsidR="0072512A" w:rsidRPr="0072512A" w:rsidRDefault="0072512A" w:rsidP="0072512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bookmarkEnd w:id="15"/>
    <w:bookmarkEnd w:id="17"/>
    <w:p w:rsidR="007D5B95" w:rsidRPr="00747F11" w:rsidRDefault="007D5B95" w:rsidP="007D5B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>ЗА – единогласно</w:t>
      </w:r>
    </w:p>
    <w:p w:rsid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2087" w:rsidRDefault="003F2087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70508" w:rsidRPr="008A07EC" w:rsidRDefault="0072512A" w:rsidP="008A07EC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07EC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970508" w:rsidRPr="008A07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Веселова Д.А - О выдвижении кандидатов на конкурс на соискание премий Правительства Москвы молодым ученым за 2021 год;</w:t>
      </w:r>
    </w:p>
    <w:p w:rsidR="0072512A" w:rsidRPr="008A07EC" w:rsidRDefault="0072512A" w:rsidP="008A07E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A07EC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8A07E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6790C" w:rsidRPr="008A07EC">
        <w:rPr>
          <w:rFonts w:ascii="Times New Roman" w:eastAsia="Times New Roman" w:hAnsi="Times New Roman"/>
          <w:bCs/>
          <w:sz w:val="26"/>
          <w:szCs w:val="26"/>
          <w:lang w:eastAsia="ru-RU"/>
        </w:rPr>
        <w:t>Авдашева С.Ф., Тарасов А.</w:t>
      </w:r>
      <w:r w:rsidR="00862FA1" w:rsidRPr="008A07EC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96790C" w:rsidRPr="008A07EC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B055C0" w:rsidRPr="008A07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8A07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Ф.Т., </w:t>
      </w:r>
      <w:r w:rsidR="008A07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Дагаев Д.А., </w:t>
      </w:r>
      <w:r w:rsidR="0096790C" w:rsidRPr="008A07EC">
        <w:rPr>
          <w:rFonts w:ascii="Times New Roman" w:eastAsia="Times New Roman" w:hAnsi="Times New Roman"/>
          <w:bCs/>
          <w:sz w:val="26"/>
          <w:szCs w:val="26"/>
          <w:lang w:eastAsia="ru-RU"/>
        </w:rPr>
        <w:t>Карабекян Д.С., Прахов И.В., Рудаков В.Н.</w:t>
      </w:r>
      <w:r w:rsidR="008A07EC">
        <w:rPr>
          <w:rFonts w:ascii="Times New Roman" w:eastAsia="Times New Roman" w:hAnsi="Times New Roman"/>
          <w:bCs/>
          <w:sz w:val="26"/>
          <w:szCs w:val="26"/>
          <w:lang w:eastAsia="ru-RU"/>
        </w:rPr>
        <w:t>, Колосницына М.Г., Вакуленко Е.С.</w:t>
      </w:r>
    </w:p>
    <w:p w:rsidR="0072512A" w:rsidRPr="00747F11" w:rsidRDefault="0072512A" w:rsidP="0072512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F7ED4" w:rsidRPr="00747F11" w:rsidRDefault="0072512A" w:rsidP="0072512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:rsidR="0096790C" w:rsidRPr="0096790C" w:rsidRDefault="0096790C" w:rsidP="009679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790C">
        <w:rPr>
          <w:rFonts w:ascii="Times New Roman" w:hAnsi="Times New Roman"/>
          <w:color w:val="000000"/>
          <w:sz w:val="26"/>
          <w:szCs w:val="26"/>
        </w:rPr>
        <w:t>Выдвинуть</w:t>
      </w:r>
      <w:r w:rsidRPr="0096790C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</w:t>
      </w:r>
      <w:r w:rsidRPr="0096790C">
        <w:rPr>
          <w:rFonts w:ascii="Times New Roman" w:hAnsi="Times New Roman"/>
          <w:sz w:val="26"/>
          <w:szCs w:val="26"/>
        </w:rPr>
        <w:t xml:space="preserve">на соискание премии Правительства Москвы молодым ученым за 2021 год </w:t>
      </w:r>
      <w:r w:rsidRPr="009679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следующие </w:t>
      </w:r>
      <w:r w:rsidRPr="0096790C">
        <w:rPr>
          <w:rFonts w:ascii="Times New Roman" w:hAnsi="Times New Roman"/>
          <w:sz w:val="26"/>
          <w:szCs w:val="26"/>
        </w:rPr>
        <w:t>кандидатуры:</w:t>
      </w:r>
    </w:p>
    <w:p w:rsidR="0096790C" w:rsidRPr="0096790C" w:rsidRDefault="0096790C" w:rsidP="0096790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6790C">
        <w:rPr>
          <w:rFonts w:ascii="Times New Roman" w:hAnsi="Times New Roman"/>
          <w:sz w:val="26"/>
          <w:szCs w:val="26"/>
        </w:rPr>
        <w:t>Карпов Александр Викторович за исследование «Комбинаторика структурированных предпочтений»;</w:t>
      </w:r>
    </w:p>
    <w:p w:rsidR="0096790C" w:rsidRPr="0096790C" w:rsidRDefault="0096790C" w:rsidP="0096790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6790C">
        <w:rPr>
          <w:rFonts w:ascii="Times New Roman" w:hAnsi="Times New Roman"/>
          <w:sz w:val="26"/>
          <w:szCs w:val="26"/>
        </w:rPr>
        <w:t>Прахов Илья Аркадьевич за цикл научных работ по теме «Анализ доступности высшего образования в России в условиях ЕГЭ»;</w:t>
      </w:r>
    </w:p>
    <w:p w:rsidR="0096790C" w:rsidRPr="0096790C" w:rsidRDefault="0096790C" w:rsidP="0096790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6790C">
        <w:rPr>
          <w:rFonts w:ascii="Times New Roman" w:hAnsi="Times New Roman"/>
          <w:sz w:val="26"/>
          <w:szCs w:val="26"/>
        </w:rPr>
        <w:t>Рудаков Виктор Николаевич за цикл работ по изучению рынка труда выпускников вузов, академического рынка труда и факторов, определяющих успешность молодёжи на рынке труда;</w:t>
      </w:r>
    </w:p>
    <w:p w:rsidR="0096790C" w:rsidRPr="0096790C" w:rsidRDefault="0096790C" w:rsidP="0096790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6790C">
        <w:rPr>
          <w:rFonts w:ascii="Times New Roman" w:hAnsi="Times New Roman"/>
          <w:sz w:val="26"/>
          <w:szCs w:val="26"/>
        </w:rPr>
        <w:t>Широков Дмитрий Сергеевич за исследование «Разработка новых алгебро-геометрических методов в теории поля».</w:t>
      </w:r>
    </w:p>
    <w:p w:rsidR="00A1310D" w:rsidRDefault="00A1310D" w:rsidP="007251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12A" w:rsidRPr="00747F11" w:rsidRDefault="0072512A" w:rsidP="007251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>ЗА – единогласно</w:t>
      </w:r>
    </w:p>
    <w:p w:rsidR="00EC4617" w:rsidRDefault="00EC4617" w:rsidP="00F15B7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15B75" w:rsidRDefault="00F15B75" w:rsidP="00F15B7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71E7" w:rsidRPr="00CC6BD2" w:rsidRDefault="003171E7" w:rsidP="00F15B75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6BD2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CC6BD2" w:rsidRPr="00CC6BD2">
        <w:rPr>
          <w:rFonts w:ascii="Times New Roman" w:eastAsia="Times New Roman" w:hAnsi="Times New Roman"/>
          <w:sz w:val="26"/>
          <w:szCs w:val="26"/>
          <w:lang w:eastAsia="ru-RU"/>
        </w:rPr>
        <w:t xml:space="preserve">Авдашеву С.Б. - </w:t>
      </w:r>
      <w:r w:rsidR="0096790C" w:rsidRPr="00CC6BD2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предоставлении творческого отпуска </w:t>
      </w:r>
      <w:bookmarkStart w:id="18" w:name="_Hlk75514187"/>
      <w:r w:rsidR="0096790C" w:rsidRPr="00CC6BD2">
        <w:rPr>
          <w:rFonts w:ascii="Times New Roman" w:eastAsia="Times New Roman" w:hAnsi="Times New Roman"/>
          <w:sz w:val="26"/>
          <w:szCs w:val="26"/>
          <w:lang w:eastAsia="ru-RU"/>
        </w:rPr>
        <w:t>ст. преподавателю департамента прикладной экономики Жуковой Л.В.</w:t>
      </w:r>
      <w:bookmarkEnd w:id="18"/>
      <w:r w:rsidR="0096790C" w:rsidRPr="00CC6BD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15B75" w:rsidRDefault="00F15B75" w:rsidP="003171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71E7" w:rsidRPr="00862FA1" w:rsidRDefault="003171E7" w:rsidP="003171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2F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:rsidR="00CC6BD2" w:rsidRPr="00862FA1" w:rsidRDefault="00CC6BD2" w:rsidP="00CC6BD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9" w:name="_Hlk75945972"/>
      <w:r w:rsidRPr="00862FA1">
        <w:rPr>
          <w:rFonts w:ascii="Times New Roman" w:eastAsia="Times New Roman" w:hAnsi="Times New Roman"/>
          <w:bCs/>
          <w:sz w:val="26"/>
          <w:szCs w:val="26"/>
          <w:lang w:eastAsia="ru-RU"/>
        </w:rPr>
        <w:t>6..1 Утвердить план творческого отпуска ст. преподавателя департамента прикладной экономики Жуковой Л.В.;</w:t>
      </w:r>
    </w:p>
    <w:p w:rsidR="00CC6BD2" w:rsidRPr="00862FA1" w:rsidRDefault="00CC6BD2" w:rsidP="00CC6BD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2FA1">
        <w:rPr>
          <w:rFonts w:ascii="Times New Roman" w:eastAsia="Times New Roman" w:hAnsi="Times New Roman"/>
          <w:bCs/>
          <w:sz w:val="26"/>
          <w:szCs w:val="26"/>
          <w:lang w:eastAsia="ru-RU"/>
        </w:rPr>
        <w:t>6.2 Ходатайствовать перед Учёным советом НИУ ВШЭ о предоставлении творческого отпуска ст. преподавателю департамента прикладной экономики Жуковой Л.В.</w:t>
      </w:r>
    </w:p>
    <w:bookmarkEnd w:id="19"/>
    <w:p w:rsidR="00CC6BD2" w:rsidRPr="00862FA1" w:rsidRDefault="00CC6BD2" w:rsidP="00CC6BD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C6BD2" w:rsidRPr="00862FA1" w:rsidRDefault="00CC6BD2" w:rsidP="00CC6B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FA1">
        <w:rPr>
          <w:rFonts w:ascii="Times New Roman" w:hAnsi="Times New Roman"/>
          <w:sz w:val="26"/>
          <w:szCs w:val="26"/>
        </w:rPr>
        <w:t>ЗА – 26</w:t>
      </w:r>
    </w:p>
    <w:p w:rsidR="00CC6BD2" w:rsidRPr="00862FA1" w:rsidRDefault="00CC6BD2" w:rsidP="00CC6B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FA1">
        <w:rPr>
          <w:rFonts w:ascii="Times New Roman" w:hAnsi="Times New Roman"/>
          <w:sz w:val="26"/>
          <w:szCs w:val="26"/>
        </w:rPr>
        <w:t>Против – 0</w:t>
      </w:r>
    </w:p>
    <w:p w:rsidR="00887059" w:rsidRPr="00862FA1" w:rsidRDefault="00CC6BD2" w:rsidP="00CC6BD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2FA1">
        <w:rPr>
          <w:rFonts w:ascii="Times New Roman" w:hAnsi="Times New Roman"/>
          <w:sz w:val="26"/>
          <w:szCs w:val="26"/>
        </w:rPr>
        <w:t>Воздержались - 1</w:t>
      </w:r>
    </w:p>
    <w:p w:rsidR="003171E7" w:rsidRDefault="003171E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2087" w:rsidRPr="00862FA1" w:rsidRDefault="003F208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71E7" w:rsidRPr="00862FA1" w:rsidRDefault="003171E7" w:rsidP="001B0441">
      <w:pPr>
        <w:pStyle w:val="a3"/>
        <w:numPr>
          <w:ilvl w:val="0"/>
          <w:numId w:val="33"/>
        </w:numPr>
        <w:tabs>
          <w:tab w:val="left" w:pos="426"/>
        </w:tabs>
        <w:spacing w:after="0" w:line="259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2FA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CC6BD2" w:rsidRPr="00862FA1">
        <w:rPr>
          <w:rFonts w:ascii="Times New Roman" w:eastAsia="Times New Roman" w:hAnsi="Times New Roman"/>
          <w:sz w:val="26"/>
          <w:szCs w:val="26"/>
          <w:lang w:eastAsia="ru-RU"/>
        </w:rPr>
        <w:t xml:space="preserve">Алескерова Ф.Т - Об утверждении </w:t>
      </w:r>
      <w:bookmarkStart w:id="20" w:name="_Hlk75514297"/>
      <w:r w:rsidR="00CC6BD2" w:rsidRPr="00862FA1">
        <w:rPr>
          <w:rFonts w:ascii="Times New Roman" w:eastAsia="Times New Roman" w:hAnsi="Times New Roman"/>
          <w:sz w:val="26"/>
          <w:szCs w:val="26"/>
          <w:lang w:eastAsia="ru-RU"/>
        </w:rPr>
        <w:t>Отчёта о творческом отпуске доцента департамента математики Романова И.В.</w:t>
      </w:r>
      <w:bookmarkEnd w:id="20"/>
      <w:r w:rsidR="00CC6BD2" w:rsidRPr="00862FA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171E7" w:rsidRPr="00862FA1" w:rsidRDefault="003171E7" w:rsidP="003171E7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71E7" w:rsidRPr="00862FA1" w:rsidRDefault="003171E7" w:rsidP="003171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2F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:rsidR="003171E7" w:rsidRPr="00862FA1" w:rsidRDefault="00CC6BD2" w:rsidP="003171E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2FA1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отчёт о творческом отпуске доцента департамента математики Романова И.В.</w:t>
      </w:r>
    </w:p>
    <w:p w:rsidR="00CC6BD2" w:rsidRPr="00862FA1" w:rsidRDefault="00CC6BD2" w:rsidP="003171E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71E7" w:rsidRPr="00862FA1" w:rsidRDefault="003171E7" w:rsidP="00317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FA1">
        <w:rPr>
          <w:rFonts w:ascii="Times New Roman" w:hAnsi="Times New Roman"/>
          <w:sz w:val="26"/>
          <w:szCs w:val="26"/>
        </w:rPr>
        <w:t xml:space="preserve">ЗА – единогласно </w:t>
      </w:r>
    </w:p>
    <w:p w:rsidR="003171E7" w:rsidRDefault="003171E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F2087" w:rsidRPr="00862FA1" w:rsidRDefault="003F208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71E7" w:rsidRPr="00862FA1" w:rsidRDefault="003171E7" w:rsidP="00F15B75">
      <w:pPr>
        <w:pStyle w:val="a3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2FA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862FA1" w:rsidRPr="00862FA1">
        <w:rPr>
          <w:rFonts w:ascii="Times New Roman" w:hAnsi="Times New Roman"/>
          <w:sz w:val="26"/>
          <w:szCs w:val="26"/>
        </w:rPr>
        <w:t>Алескеров</w:t>
      </w:r>
      <w:r w:rsidR="00862FA1">
        <w:rPr>
          <w:rFonts w:ascii="Times New Roman" w:hAnsi="Times New Roman"/>
          <w:sz w:val="26"/>
          <w:szCs w:val="26"/>
        </w:rPr>
        <w:t>а</w:t>
      </w:r>
      <w:r w:rsidR="00862FA1" w:rsidRPr="00862FA1">
        <w:rPr>
          <w:rFonts w:ascii="Times New Roman" w:hAnsi="Times New Roman"/>
          <w:sz w:val="26"/>
          <w:szCs w:val="26"/>
        </w:rPr>
        <w:t xml:space="preserve"> Ф.Т.</w:t>
      </w:r>
      <w:r w:rsidR="00862FA1">
        <w:rPr>
          <w:rFonts w:ascii="Times New Roman" w:hAnsi="Times New Roman"/>
          <w:sz w:val="26"/>
          <w:szCs w:val="26"/>
        </w:rPr>
        <w:t xml:space="preserve"> - </w:t>
      </w:r>
      <w:r w:rsidR="00CC6BD2" w:rsidRPr="00862FA1">
        <w:rPr>
          <w:rFonts w:ascii="Times New Roman" w:hAnsi="Times New Roman"/>
          <w:sz w:val="26"/>
          <w:szCs w:val="26"/>
        </w:rPr>
        <w:t xml:space="preserve">О предоставлении творческого отпуска </w:t>
      </w:r>
      <w:bookmarkStart w:id="21" w:name="_Hlk75946010"/>
      <w:r w:rsidR="00CC6BD2" w:rsidRPr="00862FA1">
        <w:rPr>
          <w:rFonts w:ascii="Times New Roman" w:hAnsi="Times New Roman"/>
          <w:sz w:val="26"/>
          <w:szCs w:val="26"/>
        </w:rPr>
        <w:t>профессору департамента математики Беленькому А.С.</w:t>
      </w:r>
      <w:bookmarkEnd w:id="21"/>
      <w:r w:rsidR="00862FA1">
        <w:rPr>
          <w:rFonts w:ascii="Times New Roman" w:hAnsi="Times New Roman"/>
          <w:sz w:val="26"/>
          <w:szCs w:val="26"/>
        </w:rPr>
        <w:t>;</w:t>
      </w:r>
    </w:p>
    <w:p w:rsidR="00CC6BD2" w:rsidRPr="00862FA1" w:rsidRDefault="00CC6BD2" w:rsidP="003171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71E7" w:rsidRPr="00862FA1" w:rsidRDefault="003171E7" w:rsidP="003171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2F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:rsidR="00CC6BD2" w:rsidRPr="00862FA1" w:rsidRDefault="009C0963" w:rsidP="00CC6BD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2FA1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CC6BD2" w:rsidRPr="00862FA1">
        <w:rPr>
          <w:rFonts w:ascii="Times New Roman" w:eastAsia="Times New Roman" w:hAnsi="Times New Roman"/>
          <w:bCs/>
          <w:sz w:val="26"/>
          <w:szCs w:val="26"/>
          <w:lang w:eastAsia="ru-RU"/>
        </w:rPr>
        <w:t>.1 Утвердить план творческого отпуска профессору департамента математики Беленькому А.С.;</w:t>
      </w:r>
    </w:p>
    <w:p w:rsidR="003171E7" w:rsidRPr="00862FA1" w:rsidRDefault="009C0963" w:rsidP="003171E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2FA1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CC6BD2" w:rsidRPr="00862FA1">
        <w:rPr>
          <w:rFonts w:ascii="Times New Roman" w:eastAsia="Times New Roman" w:hAnsi="Times New Roman"/>
          <w:bCs/>
          <w:sz w:val="26"/>
          <w:szCs w:val="26"/>
          <w:lang w:eastAsia="ru-RU"/>
        </w:rPr>
        <w:t>.2 Ходатайствовать перед Учёным советом НИУ ВШЭ о предоставлении творческого отпуска профессору департамента математики Беленькому А.С.</w:t>
      </w:r>
    </w:p>
    <w:p w:rsidR="003171E7" w:rsidRPr="00862FA1" w:rsidRDefault="003171E7" w:rsidP="003171E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71E7" w:rsidRPr="00862FA1" w:rsidRDefault="003171E7" w:rsidP="00317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2FA1">
        <w:rPr>
          <w:rFonts w:ascii="Times New Roman" w:hAnsi="Times New Roman"/>
          <w:sz w:val="26"/>
          <w:szCs w:val="26"/>
        </w:rPr>
        <w:t xml:space="preserve">ЗА – единогласно </w:t>
      </w:r>
    </w:p>
    <w:p w:rsidR="003171E7" w:rsidRPr="00862FA1" w:rsidRDefault="003171E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1111" w:rsidRPr="003F2087" w:rsidRDefault="00811111" w:rsidP="0081111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087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="003F2087" w:rsidRPr="003F208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Ивашковскую И.В. </w:t>
      </w:r>
      <w:r w:rsidRPr="003F208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F257E" w:rsidRPr="00822A9A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«</w:t>
      </w:r>
      <w:r w:rsidR="008F257E" w:rsidRPr="00822A9A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кредит», поступившим на обучение в 2021 году</w:t>
      </w:r>
      <w:r w:rsidR="008F257E" w:rsidRPr="00822A9A">
        <w:rPr>
          <w:rFonts w:ascii="Times New Roman" w:hAnsi="Times New Roman"/>
          <w:sz w:val="26"/>
          <w:szCs w:val="26"/>
        </w:rPr>
        <w:t>»</w:t>
      </w:r>
      <w:r w:rsidRPr="003F208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11111" w:rsidRPr="0072512A" w:rsidRDefault="00811111" w:rsidP="0081111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ПОСТАНОВИЛИ: </w:t>
      </w:r>
    </w:p>
    <w:p w:rsidR="008F257E" w:rsidRPr="00822A9A" w:rsidRDefault="008F257E" w:rsidP="008F257E">
      <w:pPr>
        <w:tabs>
          <w:tab w:val="left" w:pos="1419"/>
        </w:tabs>
        <w:spacing w:before="1" w:after="0"/>
        <w:ind w:right="221"/>
        <w:jc w:val="both"/>
        <w:rPr>
          <w:rFonts w:ascii="Times New Roman" w:hAnsi="Times New Roman"/>
          <w:sz w:val="26"/>
          <w:szCs w:val="26"/>
        </w:rPr>
      </w:pPr>
      <w:r w:rsidRPr="00822A9A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Pr="00822A9A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«Магистр аналитики бизнеса» по направлению подготовки 38.04.08 «Финансы и кредит», поступившим на обучение в 2021 году</w:t>
      </w:r>
      <w:r w:rsidRPr="00822A9A">
        <w:rPr>
          <w:rFonts w:ascii="Times New Roman" w:hAnsi="Times New Roman"/>
          <w:sz w:val="26"/>
          <w:szCs w:val="26"/>
        </w:rPr>
        <w:t>, утвержденное ученым советом ФЭН НИУ ВШЭ от 02.0</w:t>
      </w:r>
      <w:r>
        <w:rPr>
          <w:rFonts w:ascii="Times New Roman" w:hAnsi="Times New Roman"/>
          <w:sz w:val="26"/>
          <w:szCs w:val="26"/>
        </w:rPr>
        <w:t>3</w:t>
      </w:r>
      <w:r w:rsidRPr="00822A9A">
        <w:rPr>
          <w:rFonts w:ascii="Times New Roman" w:hAnsi="Times New Roman"/>
          <w:sz w:val="26"/>
          <w:szCs w:val="26"/>
        </w:rPr>
        <w:t>.2021, протокол № 9 и введенное в действие приказом от 23.03.2021 №6.18.1-01/2303-01 следующие изменения:</w:t>
      </w:r>
    </w:p>
    <w:p w:rsidR="008F257E" w:rsidRPr="00822A9A" w:rsidRDefault="008F257E" w:rsidP="008F257E">
      <w:pPr>
        <w:tabs>
          <w:tab w:val="left" w:pos="1419"/>
        </w:tabs>
        <w:spacing w:before="1" w:after="0"/>
        <w:ind w:left="708" w:right="221"/>
        <w:jc w:val="both"/>
        <w:rPr>
          <w:rFonts w:ascii="Times New Roman" w:hAnsi="Times New Roman"/>
          <w:sz w:val="26"/>
          <w:szCs w:val="26"/>
        </w:rPr>
      </w:pPr>
      <w:r w:rsidRPr="00822A9A">
        <w:rPr>
          <w:rFonts w:ascii="Times New Roman" w:hAnsi="Times New Roman"/>
          <w:sz w:val="26"/>
          <w:szCs w:val="26"/>
        </w:rPr>
        <w:t>пункт 6 дополнить подпунктом 6.3 следующего содержания:</w:t>
      </w:r>
    </w:p>
    <w:p w:rsidR="008F257E" w:rsidRPr="00822A9A" w:rsidRDefault="008F257E" w:rsidP="008F257E">
      <w:pPr>
        <w:tabs>
          <w:tab w:val="left" w:pos="1419"/>
        </w:tabs>
        <w:spacing w:before="1" w:after="0"/>
        <w:ind w:left="708" w:right="221"/>
        <w:jc w:val="both"/>
        <w:rPr>
          <w:rFonts w:ascii="Times New Roman" w:hAnsi="Times New Roman"/>
          <w:sz w:val="26"/>
          <w:szCs w:val="26"/>
        </w:rPr>
      </w:pPr>
      <w:r w:rsidRPr="00822A9A">
        <w:rPr>
          <w:rFonts w:ascii="Times New Roman" w:hAnsi="Times New Roman"/>
          <w:sz w:val="26"/>
          <w:szCs w:val="26"/>
        </w:rPr>
        <w:t>«6.3. скидка в размере 5% от стоимости обучения по Программе устанавливается на весь период обучения по Программе абитуриентам, подавшим документы до 30.07.2021, при условии получения положительного результата по итогам их рассмотрения и успешно прошедшим вступительное испытание по английскому языку (в случае отсутствия действующего сертификата международного образца, свидетельствующего об уровне владения английским языком)».</w:t>
      </w:r>
    </w:p>
    <w:p w:rsidR="00811111" w:rsidRPr="0072512A" w:rsidRDefault="00811111" w:rsidP="008111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1111" w:rsidRPr="00747F11" w:rsidRDefault="00811111" w:rsidP="008111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11">
        <w:rPr>
          <w:rFonts w:ascii="Times New Roman" w:hAnsi="Times New Roman"/>
          <w:sz w:val="26"/>
          <w:szCs w:val="26"/>
        </w:rPr>
        <w:t>ЗА – единогласно</w:t>
      </w:r>
    </w:p>
    <w:p w:rsidR="00887059" w:rsidRDefault="00887059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6648" w:rsidRDefault="002F6648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6648" w:rsidRPr="00862FA1" w:rsidRDefault="002F6648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B0E2D" w:rsidRPr="00862FA1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62FA1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:rsidR="00357C77" w:rsidRDefault="00357C77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5B75" w:rsidRPr="00862FA1" w:rsidRDefault="00F15B75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71E20" w:rsidRPr="00747F11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62FA1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E34E87" w:rsidRPr="00862FA1">
        <w:rPr>
          <w:rFonts w:ascii="Times New Roman" w:hAnsi="Times New Roman"/>
          <w:bCs/>
          <w:sz w:val="26"/>
          <w:szCs w:val="26"/>
        </w:rPr>
        <w:t>Е.И.Осипова</w:t>
      </w:r>
    </w:p>
    <w:sectPr w:rsidR="00571E20" w:rsidRPr="00747F11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98" w:rsidRDefault="00341098" w:rsidP="008F1BC6">
      <w:pPr>
        <w:spacing w:after="0" w:line="240" w:lineRule="auto"/>
      </w:pPr>
      <w:r>
        <w:separator/>
      </w:r>
    </w:p>
  </w:endnote>
  <w:endnote w:type="continuationSeparator" w:id="1">
    <w:p w:rsidR="00341098" w:rsidRDefault="00341098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F0" w:rsidRDefault="00AE03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004516"/>
      <w:docPartObj>
        <w:docPartGallery w:val="Page Numbers (Bottom of Page)"/>
        <w:docPartUnique/>
      </w:docPartObj>
    </w:sdtPr>
    <w:sdtContent>
      <w:p w:rsidR="00AE03F0" w:rsidRDefault="00D85C1D">
        <w:pPr>
          <w:pStyle w:val="a7"/>
          <w:jc w:val="center"/>
        </w:pPr>
        <w:r>
          <w:fldChar w:fldCharType="begin"/>
        </w:r>
        <w:r w:rsidR="00AE03F0">
          <w:instrText>PAGE   \* MERGEFORMAT</w:instrText>
        </w:r>
        <w:r>
          <w:fldChar w:fldCharType="separate"/>
        </w:r>
        <w:r w:rsidR="00AA6DA0">
          <w:rPr>
            <w:noProof/>
          </w:rPr>
          <w:t>1</w:t>
        </w:r>
        <w:r>
          <w:fldChar w:fldCharType="end"/>
        </w:r>
      </w:p>
    </w:sdtContent>
  </w:sdt>
  <w:p w:rsidR="00AE03F0" w:rsidRDefault="00AE03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F0" w:rsidRDefault="00AE03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98" w:rsidRDefault="00341098" w:rsidP="008F1BC6">
      <w:pPr>
        <w:spacing w:after="0" w:line="240" w:lineRule="auto"/>
      </w:pPr>
      <w:r>
        <w:separator/>
      </w:r>
    </w:p>
  </w:footnote>
  <w:footnote w:type="continuationSeparator" w:id="1">
    <w:p w:rsidR="00341098" w:rsidRDefault="00341098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F0" w:rsidRDefault="00AE03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F0" w:rsidRDefault="00AE03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F0" w:rsidRDefault="00AE03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D2B49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A814FD"/>
    <w:multiLevelType w:val="hybridMultilevel"/>
    <w:tmpl w:val="E9C825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8A97287"/>
    <w:multiLevelType w:val="hybridMultilevel"/>
    <w:tmpl w:val="FE1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AB8"/>
    <w:multiLevelType w:val="hybridMultilevel"/>
    <w:tmpl w:val="7C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781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9726FC"/>
    <w:multiLevelType w:val="hybridMultilevel"/>
    <w:tmpl w:val="9C3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5053F"/>
    <w:multiLevelType w:val="hybridMultilevel"/>
    <w:tmpl w:val="ED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FC27F4"/>
    <w:multiLevelType w:val="hybridMultilevel"/>
    <w:tmpl w:val="0BB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A4432"/>
    <w:multiLevelType w:val="hybridMultilevel"/>
    <w:tmpl w:val="D77401C2"/>
    <w:lvl w:ilvl="0" w:tplc="04190001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75300"/>
    <w:multiLevelType w:val="hybridMultilevel"/>
    <w:tmpl w:val="C59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24E5"/>
    <w:multiLevelType w:val="hybridMultilevel"/>
    <w:tmpl w:val="DC82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25728"/>
    <w:multiLevelType w:val="hybridMultilevel"/>
    <w:tmpl w:val="C602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3DA5"/>
    <w:multiLevelType w:val="hybridMultilevel"/>
    <w:tmpl w:val="C2302BAA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E30EA"/>
    <w:multiLevelType w:val="hybridMultilevel"/>
    <w:tmpl w:val="800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B28DA"/>
    <w:multiLevelType w:val="hybridMultilevel"/>
    <w:tmpl w:val="5ECE7A22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106F1F"/>
    <w:multiLevelType w:val="hybridMultilevel"/>
    <w:tmpl w:val="64881F2A"/>
    <w:lvl w:ilvl="0" w:tplc="6D18A696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60C21"/>
    <w:multiLevelType w:val="hybridMultilevel"/>
    <w:tmpl w:val="5F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B6B7B"/>
    <w:multiLevelType w:val="hybridMultilevel"/>
    <w:tmpl w:val="5F526374"/>
    <w:lvl w:ilvl="0" w:tplc="F5D8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B4DA7"/>
    <w:multiLevelType w:val="hybridMultilevel"/>
    <w:tmpl w:val="7C1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658A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B2E20C2"/>
    <w:multiLevelType w:val="multilevel"/>
    <w:tmpl w:val="71D46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351B69"/>
    <w:multiLevelType w:val="hybridMultilevel"/>
    <w:tmpl w:val="FAE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C6E35"/>
    <w:multiLevelType w:val="hybridMultilevel"/>
    <w:tmpl w:val="6064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97A8A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6434B38"/>
    <w:multiLevelType w:val="hybridMultilevel"/>
    <w:tmpl w:val="D140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A5504"/>
    <w:multiLevelType w:val="hybridMultilevel"/>
    <w:tmpl w:val="679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3"/>
  </w:num>
  <w:num w:numId="5">
    <w:abstractNumId w:val="19"/>
  </w:num>
  <w:num w:numId="6">
    <w:abstractNumId w:val="10"/>
  </w:num>
  <w:num w:numId="7">
    <w:abstractNumId w:val="23"/>
  </w:num>
  <w:num w:numId="8">
    <w:abstractNumId w:val="5"/>
  </w:num>
  <w:num w:numId="9">
    <w:abstractNumId w:val="13"/>
  </w:num>
  <w:num w:numId="10">
    <w:abstractNumId w:val="21"/>
  </w:num>
  <w:num w:numId="11">
    <w:abstractNumId w:val="12"/>
  </w:num>
  <w:num w:numId="12">
    <w:abstractNumId w:val="28"/>
  </w:num>
  <w:num w:numId="13">
    <w:abstractNumId w:val="9"/>
  </w:num>
  <w:num w:numId="14">
    <w:abstractNumId w:val="17"/>
  </w:num>
  <w:num w:numId="15">
    <w:abstractNumId w:val="4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7"/>
  </w:num>
  <w:num w:numId="20">
    <w:abstractNumId w:val="6"/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16"/>
  </w:num>
  <w:num w:numId="26">
    <w:abstractNumId w:val="18"/>
  </w:num>
  <w:num w:numId="27">
    <w:abstractNumId w:val="11"/>
  </w:num>
  <w:num w:numId="28">
    <w:abstractNumId w:val="30"/>
  </w:num>
  <w:num w:numId="29">
    <w:abstractNumId w:val="31"/>
  </w:num>
  <w:num w:numId="30">
    <w:abstractNumId w:val="7"/>
  </w:num>
  <w:num w:numId="31">
    <w:abstractNumId w:val="25"/>
  </w:num>
  <w:num w:numId="32">
    <w:abstractNumId w:val="29"/>
  </w:num>
  <w:num w:numId="33">
    <w:abstractNumId w:val="26"/>
  </w:num>
  <w:num w:numId="34">
    <w:abstractNumId w:val="8"/>
  </w:num>
  <w:num w:numId="35">
    <w:abstractNumId w:val="2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E20"/>
    <w:rsid w:val="0000297C"/>
    <w:rsid w:val="00047E18"/>
    <w:rsid w:val="00072469"/>
    <w:rsid w:val="0007383F"/>
    <w:rsid w:val="00076722"/>
    <w:rsid w:val="000814C6"/>
    <w:rsid w:val="000C2E5B"/>
    <w:rsid w:val="000C7A4F"/>
    <w:rsid w:val="000E63D9"/>
    <w:rsid w:val="00104F33"/>
    <w:rsid w:val="00120F0E"/>
    <w:rsid w:val="00121814"/>
    <w:rsid w:val="00123822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59EC"/>
    <w:rsid w:val="001D1020"/>
    <w:rsid w:val="002115A7"/>
    <w:rsid w:val="00246E47"/>
    <w:rsid w:val="002564DC"/>
    <w:rsid w:val="002571B2"/>
    <w:rsid w:val="00257858"/>
    <w:rsid w:val="002A39AA"/>
    <w:rsid w:val="002B7322"/>
    <w:rsid w:val="002C0416"/>
    <w:rsid w:val="002D1F5F"/>
    <w:rsid w:val="002E57EE"/>
    <w:rsid w:val="002F3A4F"/>
    <w:rsid w:val="002F6648"/>
    <w:rsid w:val="003003D5"/>
    <w:rsid w:val="00302E35"/>
    <w:rsid w:val="00303503"/>
    <w:rsid w:val="00311588"/>
    <w:rsid w:val="003171E7"/>
    <w:rsid w:val="0032429A"/>
    <w:rsid w:val="00341098"/>
    <w:rsid w:val="00344CB5"/>
    <w:rsid w:val="00357C77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33B1E"/>
    <w:rsid w:val="00443DA1"/>
    <w:rsid w:val="00451365"/>
    <w:rsid w:val="00470339"/>
    <w:rsid w:val="004A4ED0"/>
    <w:rsid w:val="004B51FA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3078B"/>
    <w:rsid w:val="00561D85"/>
    <w:rsid w:val="00571E20"/>
    <w:rsid w:val="0058383F"/>
    <w:rsid w:val="00591160"/>
    <w:rsid w:val="005C281D"/>
    <w:rsid w:val="005F00EF"/>
    <w:rsid w:val="00601B80"/>
    <w:rsid w:val="0060469F"/>
    <w:rsid w:val="006054C7"/>
    <w:rsid w:val="006259A6"/>
    <w:rsid w:val="00642DED"/>
    <w:rsid w:val="006571AA"/>
    <w:rsid w:val="00660D6D"/>
    <w:rsid w:val="00664865"/>
    <w:rsid w:val="006806E7"/>
    <w:rsid w:val="00690116"/>
    <w:rsid w:val="006A1744"/>
    <w:rsid w:val="006C1A2B"/>
    <w:rsid w:val="006D0EE5"/>
    <w:rsid w:val="006E34AD"/>
    <w:rsid w:val="006E37F4"/>
    <w:rsid w:val="006F7ED4"/>
    <w:rsid w:val="0071552B"/>
    <w:rsid w:val="0072512A"/>
    <w:rsid w:val="00725F56"/>
    <w:rsid w:val="00747F11"/>
    <w:rsid w:val="00767E48"/>
    <w:rsid w:val="007877F6"/>
    <w:rsid w:val="007D2AA7"/>
    <w:rsid w:val="007D5B95"/>
    <w:rsid w:val="007F0029"/>
    <w:rsid w:val="007F05E4"/>
    <w:rsid w:val="00811111"/>
    <w:rsid w:val="00816AA9"/>
    <w:rsid w:val="00820183"/>
    <w:rsid w:val="00820F16"/>
    <w:rsid w:val="00862FA1"/>
    <w:rsid w:val="00887059"/>
    <w:rsid w:val="008935DE"/>
    <w:rsid w:val="008A07EC"/>
    <w:rsid w:val="008B265E"/>
    <w:rsid w:val="008F1BC6"/>
    <w:rsid w:val="008F257E"/>
    <w:rsid w:val="00911C68"/>
    <w:rsid w:val="00954156"/>
    <w:rsid w:val="00956BEE"/>
    <w:rsid w:val="0096790C"/>
    <w:rsid w:val="00970508"/>
    <w:rsid w:val="00985CBC"/>
    <w:rsid w:val="009879E1"/>
    <w:rsid w:val="00987FB4"/>
    <w:rsid w:val="009A1C51"/>
    <w:rsid w:val="009A5F1A"/>
    <w:rsid w:val="009A7A46"/>
    <w:rsid w:val="009C0963"/>
    <w:rsid w:val="00A02AF4"/>
    <w:rsid w:val="00A1310D"/>
    <w:rsid w:val="00A8685E"/>
    <w:rsid w:val="00A96959"/>
    <w:rsid w:val="00A9754B"/>
    <w:rsid w:val="00AA6DA0"/>
    <w:rsid w:val="00AE03F0"/>
    <w:rsid w:val="00AE341C"/>
    <w:rsid w:val="00AE7459"/>
    <w:rsid w:val="00AF53D5"/>
    <w:rsid w:val="00B04E77"/>
    <w:rsid w:val="00B055C0"/>
    <w:rsid w:val="00B335E1"/>
    <w:rsid w:val="00B40B8F"/>
    <w:rsid w:val="00B45EC4"/>
    <w:rsid w:val="00B50674"/>
    <w:rsid w:val="00B50FC9"/>
    <w:rsid w:val="00B7544E"/>
    <w:rsid w:val="00B82E43"/>
    <w:rsid w:val="00BA0E95"/>
    <w:rsid w:val="00BB4BA5"/>
    <w:rsid w:val="00BC3537"/>
    <w:rsid w:val="00BF3EAB"/>
    <w:rsid w:val="00C10EDA"/>
    <w:rsid w:val="00C4669C"/>
    <w:rsid w:val="00C51192"/>
    <w:rsid w:val="00C90062"/>
    <w:rsid w:val="00C9033A"/>
    <w:rsid w:val="00C946F2"/>
    <w:rsid w:val="00CA0D7D"/>
    <w:rsid w:val="00CA1252"/>
    <w:rsid w:val="00CA1313"/>
    <w:rsid w:val="00CB4B18"/>
    <w:rsid w:val="00CC6BD2"/>
    <w:rsid w:val="00D047C7"/>
    <w:rsid w:val="00D3573A"/>
    <w:rsid w:val="00D85C1D"/>
    <w:rsid w:val="00DA396B"/>
    <w:rsid w:val="00DA4C02"/>
    <w:rsid w:val="00DA6302"/>
    <w:rsid w:val="00DF5999"/>
    <w:rsid w:val="00E01584"/>
    <w:rsid w:val="00E11C8E"/>
    <w:rsid w:val="00E329ED"/>
    <w:rsid w:val="00E34E87"/>
    <w:rsid w:val="00E809E6"/>
    <w:rsid w:val="00EA248A"/>
    <w:rsid w:val="00EB5AB9"/>
    <w:rsid w:val="00EC18C7"/>
    <w:rsid w:val="00EC4617"/>
    <w:rsid w:val="00F04124"/>
    <w:rsid w:val="00F04649"/>
    <w:rsid w:val="00F141C9"/>
    <w:rsid w:val="00F148A3"/>
    <w:rsid w:val="00F148D6"/>
    <w:rsid w:val="00F15B75"/>
    <w:rsid w:val="00F36D92"/>
    <w:rsid w:val="00F57C77"/>
    <w:rsid w:val="00F63655"/>
    <w:rsid w:val="00FB78D0"/>
    <w:rsid w:val="00FC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E734-9EB6-47F2-A80F-740F3312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НБ</cp:lastModifiedBy>
  <cp:revision>10</cp:revision>
  <dcterms:created xsi:type="dcterms:W3CDTF">2021-06-30T16:51:00Z</dcterms:created>
  <dcterms:modified xsi:type="dcterms:W3CDTF">2021-07-07T04:46:00Z</dcterms:modified>
</cp:coreProperties>
</file>